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9" w:rsidRDefault="00207A69"/>
    <w:tbl>
      <w:tblPr>
        <w:tblStyle w:val="af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07A69" w:rsidTr="00207A69">
        <w:tc>
          <w:tcPr>
            <w:tcW w:w="5210" w:type="dxa"/>
          </w:tcPr>
          <w:p w:rsidR="00207A69" w:rsidRDefault="00207A69" w:rsidP="00207A6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A69" w:rsidRDefault="00207A69" w:rsidP="00207A6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C14F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07A69" w:rsidRDefault="00207A69" w:rsidP="00207A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руководителей муниципальных дошкольных образовательных учреждений</w:t>
            </w:r>
          </w:p>
          <w:p w:rsidR="00207A69" w:rsidRDefault="00207A69" w:rsidP="00207A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Мозговкина</w:t>
            </w:r>
          </w:p>
        </w:tc>
        <w:tc>
          <w:tcPr>
            <w:tcW w:w="5211" w:type="dxa"/>
          </w:tcPr>
          <w:p w:rsidR="00207A69" w:rsidRPr="001C14F3" w:rsidRDefault="00207A69" w:rsidP="00207A69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14F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07A69" w:rsidRPr="001C14F3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4F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207A69" w:rsidRPr="001C14F3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4F3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</w:p>
          <w:p w:rsidR="00207A69" w:rsidRPr="001C14F3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4F3">
              <w:rPr>
                <w:rFonts w:ascii="Times New Roman" w:hAnsi="Times New Roman"/>
                <w:sz w:val="24"/>
                <w:szCs w:val="24"/>
              </w:rPr>
              <w:t>Администрации города Великие Луки</w:t>
            </w:r>
          </w:p>
          <w:p w:rsidR="00207A69" w:rsidRPr="001C14F3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4F3">
              <w:rPr>
                <w:rFonts w:ascii="Times New Roman" w:hAnsi="Times New Roman"/>
                <w:sz w:val="24"/>
                <w:szCs w:val="24"/>
              </w:rPr>
              <w:t>Т.О. Лозницкая</w:t>
            </w:r>
          </w:p>
          <w:p w:rsidR="00207A69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A69" w:rsidTr="00207A69">
        <w:tc>
          <w:tcPr>
            <w:tcW w:w="5210" w:type="dxa"/>
          </w:tcPr>
          <w:p w:rsidR="00207A69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A69" w:rsidRPr="001C14F3" w:rsidRDefault="00207A69" w:rsidP="00207A69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14F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07A69" w:rsidRPr="001C14F3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4F3">
              <w:rPr>
                <w:rFonts w:ascii="Times New Roman" w:hAnsi="Times New Roman"/>
                <w:sz w:val="24"/>
                <w:szCs w:val="24"/>
              </w:rPr>
              <w:t xml:space="preserve">Великолукский профсоюзный комитет </w:t>
            </w:r>
          </w:p>
          <w:p w:rsidR="00207A69" w:rsidRPr="001C14F3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4F3">
              <w:rPr>
                <w:rFonts w:ascii="Times New Roman" w:hAnsi="Times New Roman"/>
                <w:sz w:val="24"/>
                <w:szCs w:val="24"/>
              </w:rPr>
              <w:t>работников образования</w:t>
            </w:r>
          </w:p>
          <w:p w:rsidR="00207A69" w:rsidRDefault="00207A69" w:rsidP="00207A6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4F3">
              <w:rPr>
                <w:rFonts w:ascii="Times New Roman" w:hAnsi="Times New Roman"/>
                <w:sz w:val="24"/>
                <w:szCs w:val="24"/>
              </w:rPr>
              <w:t>З.М.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4F3">
              <w:rPr>
                <w:rFonts w:ascii="Times New Roman" w:hAnsi="Times New Roman"/>
                <w:sz w:val="24"/>
                <w:szCs w:val="24"/>
              </w:rPr>
              <w:t>Казакова</w:t>
            </w:r>
          </w:p>
        </w:tc>
      </w:tr>
    </w:tbl>
    <w:p w:rsidR="00207A69" w:rsidRDefault="00207A69" w:rsidP="001C14F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207A69" w:rsidRDefault="00207A69" w:rsidP="001C14F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227744" w:rsidRPr="001C14F3" w:rsidRDefault="00227744" w:rsidP="001C14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27744" w:rsidRPr="001C14F3" w:rsidRDefault="00227744" w:rsidP="001C14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C6A2C" w:rsidRDefault="003C6A2C" w:rsidP="001C14F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7744" w:rsidRPr="001C14F3" w:rsidRDefault="00227744" w:rsidP="001C14F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C14F3">
        <w:rPr>
          <w:rFonts w:ascii="Times New Roman" w:hAnsi="Times New Roman"/>
          <w:b/>
          <w:sz w:val="24"/>
          <w:szCs w:val="24"/>
        </w:rPr>
        <w:t>ПОЛОЖЕНИЕ</w:t>
      </w:r>
    </w:p>
    <w:p w:rsidR="00617CFD" w:rsidRDefault="00C92359" w:rsidP="001C14F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профессионального к</w:t>
      </w:r>
      <w:r w:rsidR="00227744" w:rsidRPr="001C14F3">
        <w:rPr>
          <w:rFonts w:ascii="Times New Roman" w:hAnsi="Times New Roman"/>
          <w:b/>
          <w:i/>
          <w:sz w:val="24"/>
          <w:szCs w:val="24"/>
        </w:rPr>
        <w:t>онкурса</w:t>
      </w:r>
      <w:r w:rsidR="00061A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27744" w:rsidRPr="001C14F3">
        <w:rPr>
          <w:rFonts w:ascii="Times New Roman" w:hAnsi="Times New Roman"/>
          <w:b/>
          <w:i/>
          <w:sz w:val="24"/>
          <w:szCs w:val="24"/>
        </w:rPr>
        <w:t xml:space="preserve">педагогических достижений </w:t>
      </w:r>
    </w:p>
    <w:p w:rsidR="00227744" w:rsidRDefault="00227744" w:rsidP="000B7526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1C14F3">
        <w:rPr>
          <w:rFonts w:ascii="Times New Roman" w:hAnsi="Times New Roman"/>
          <w:b/>
          <w:i/>
          <w:sz w:val="24"/>
          <w:szCs w:val="24"/>
        </w:rPr>
        <w:t>работников</w:t>
      </w:r>
      <w:r w:rsidR="00642DDF">
        <w:rPr>
          <w:rFonts w:ascii="Times New Roman" w:hAnsi="Times New Roman"/>
          <w:b/>
          <w:i/>
          <w:sz w:val="24"/>
          <w:szCs w:val="24"/>
        </w:rPr>
        <w:t xml:space="preserve"> дошкольного</w:t>
      </w:r>
      <w:r w:rsidRPr="001C14F3">
        <w:rPr>
          <w:rFonts w:ascii="Times New Roman" w:hAnsi="Times New Roman"/>
          <w:b/>
          <w:i/>
          <w:sz w:val="24"/>
          <w:szCs w:val="24"/>
        </w:rPr>
        <w:t xml:space="preserve"> образования города Великие Луки</w:t>
      </w:r>
      <w:r w:rsidR="000B7526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0B7526" w:rsidRDefault="000B7526" w:rsidP="000B7526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этапа Всероссийского профессионального конкурса</w:t>
      </w:r>
    </w:p>
    <w:p w:rsidR="000B7526" w:rsidRPr="000B7526" w:rsidRDefault="000B7526" w:rsidP="000B7526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«Воспитатель года России»</w:t>
      </w:r>
    </w:p>
    <w:p w:rsidR="00227744" w:rsidRPr="00C42982" w:rsidRDefault="00227744" w:rsidP="001C14F3">
      <w:pPr>
        <w:tabs>
          <w:tab w:val="left" w:pos="7027"/>
        </w:tabs>
        <w:jc w:val="center"/>
        <w:rPr>
          <w:b/>
          <w:color w:val="0070C0"/>
        </w:rPr>
      </w:pPr>
      <w:bookmarkStart w:id="0" w:name="_GoBack"/>
      <w:bookmarkEnd w:id="0"/>
    </w:p>
    <w:p w:rsidR="00227744" w:rsidRPr="003C5AA2" w:rsidRDefault="00227744" w:rsidP="003C5AA2">
      <w:pPr>
        <w:rPr>
          <w:b/>
          <w:i/>
        </w:rPr>
      </w:pPr>
      <w:r w:rsidRPr="004F1009">
        <w:rPr>
          <w:b/>
          <w:i/>
          <w:u w:val="single"/>
        </w:rPr>
        <w:t>Общие положения</w:t>
      </w:r>
      <w:r w:rsidRPr="003C5AA2">
        <w:rPr>
          <w:b/>
          <w:i/>
        </w:rPr>
        <w:t>.</w:t>
      </w:r>
    </w:p>
    <w:p w:rsidR="00227744" w:rsidRPr="00C42982" w:rsidRDefault="00617CFD" w:rsidP="003C5AA2">
      <w:pPr>
        <w:ind w:firstLine="708"/>
        <w:jc w:val="both"/>
        <w:rPr>
          <w:color w:val="FF0000"/>
        </w:rPr>
      </w:pPr>
      <w:r>
        <w:t>Профессиональный конкурс</w:t>
      </w:r>
      <w:r w:rsidR="00227744" w:rsidRPr="005B293D">
        <w:t xml:space="preserve"> педагогических достижений работников </w:t>
      </w:r>
      <w:r w:rsidR="00642DDF">
        <w:t xml:space="preserve">дошкольного </w:t>
      </w:r>
      <w:r w:rsidR="00227744" w:rsidRPr="005B293D">
        <w:t>образования города Великие Луки «Воспитатель года» проводится Управлением образования Администрации города Великие Луки, Великолукским городским комитетом профсоюза работников образования</w:t>
      </w:r>
      <w:r w:rsidR="007E1D92">
        <w:rPr>
          <w:b/>
        </w:rPr>
        <w:t xml:space="preserve">. </w:t>
      </w:r>
      <w:r w:rsidR="00227744" w:rsidRPr="005B293D">
        <w:t xml:space="preserve">В ходе конкурса выявляются творчески </w:t>
      </w:r>
      <w:r w:rsidR="00642DDF" w:rsidRPr="005B293D">
        <w:t>работающие, умеющие</w:t>
      </w:r>
      <w:r w:rsidR="00227744" w:rsidRPr="005B293D">
        <w:t xml:space="preserve"> отстаивать свою профессиональную позицию педагоги, пользующиеся авторитетом среди коллег, воспитанников, их родителей</w:t>
      </w:r>
      <w:r w:rsidR="00BF1E81">
        <w:t>.</w:t>
      </w:r>
    </w:p>
    <w:p w:rsidR="00227744" w:rsidRDefault="00227744" w:rsidP="003C5AA2">
      <w:pPr>
        <w:tabs>
          <w:tab w:val="left" w:pos="7027"/>
        </w:tabs>
        <w:rPr>
          <w:b/>
          <w:i/>
        </w:rPr>
      </w:pPr>
    </w:p>
    <w:p w:rsidR="00227744" w:rsidRPr="004F1009" w:rsidRDefault="00227744" w:rsidP="003C5AA2">
      <w:pPr>
        <w:tabs>
          <w:tab w:val="left" w:pos="7027"/>
        </w:tabs>
        <w:rPr>
          <w:b/>
          <w:i/>
          <w:u w:val="single"/>
        </w:rPr>
      </w:pPr>
      <w:r w:rsidRPr="004F1009">
        <w:rPr>
          <w:b/>
          <w:i/>
          <w:u w:val="single"/>
        </w:rPr>
        <w:t>Цели и задачи конкурса:</w:t>
      </w:r>
    </w:p>
    <w:p w:rsidR="00227744" w:rsidRDefault="00227744" w:rsidP="003C5AA2">
      <w:pPr>
        <w:pStyle w:val="a8"/>
        <w:widowControl w:val="0"/>
        <w:numPr>
          <w:ilvl w:val="0"/>
          <w:numId w:val="34"/>
        </w:numPr>
        <w:tabs>
          <w:tab w:val="left" w:pos="7027"/>
        </w:tabs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  <w:r w:rsidRPr="005B293D">
        <w:rPr>
          <w:rStyle w:val="FontStyle12"/>
          <w:sz w:val="24"/>
          <w:szCs w:val="24"/>
        </w:rPr>
        <w:t>Выявление талантливых, творчески работающих педаго</w:t>
      </w:r>
      <w:r>
        <w:rPr>
          <w:rStyle w:val="FontStyle12"/>
          <w:sz w:val="24"/>
          <w:szCs w:val="24"/>
        </w:rPr>
        <w:t>гов</w:t>
      </w:r>
      <w:r w:rsidRPr="005B293D">
        <w:rPr>
          <w:rStyle w:val="FontStyle12"/>
          <w:sz w:val="24"/>
          <w:szCs w:val="24"/>
        </w:rPr>
        <w:t xml:space="preserve"> системы дошкольного образования </w:t>
      </w:r>
      <w:r w:rsidR="00642DDF">
        <w:rPr>
          <w:rStyle w:val="FontStyle12"/>
          <w:sz w:val="24"/>
          <w:szCs w:val="24"/>
        </w:rPr>
        <w:t xml:space="preserve">города, </w:t>
      </w:r>
      <w:r w:rsidR="00642DDF" w:rsidRPr="005B293D">
        <w:t>их</w:t>
      </w:r>
      <w:r w:rsidRPr="005B293D">
        <w:t xml:space="preserve"> поддержка и поощрение</w:t>
      </w:r>
      <w:r>
        <w:rPr>
          <w:rStyle w:val="FontStyle12"/>
          <w:sz w:val="24"/>
          <w:szCs w:val="24"/>
        </w:rPr>
        <w:t>.</w:t>
      </w:r>
    </w:p>
    <w:p w:rsidR="00227744" w:rsidRDefault="00227744" w:rsidP="003C5AA2">
      <w:pPr>
        <w:pStyle w:val="a8"/>
        <w:widowControl w:val="0"/>
        <w:numPr>
          <w:ilvl w:val="0"/>
          <w:numId w:val="34"/>
        </w:numPr>
        <w:tabs>
          <w:tab w:val="left" w:pos="7027"/>
        </w:tabs>
        <w:autoSpaceDE w:val="0"/>
        <w:autoSpaceDN w:val="0"/>
        <w:adjustRightInd w:val="0"/>
        <w:jc w:val="both"/>
      </w:pPr>
      <w:r w:rsidRPr="005B293D">
        <w:t xml:space="preserve">Публичное представление работы педагогов муниципальных дошкольных образовательных учреждений по обучению и воспитанию юных великолучан. </w:t>
      </w:r>
    </w:p>
    <w:p w:rsidR="00227744" w:rsidRDefault="00227744" w:rsidP="003C5AA2">
      <w:pPr>
        <w:pStyle w:val="a8"/>
        <w:numPr>
          <w:ilvl w:val="0"/>
          <w:numId w:val="34"/>
        </w:numPr>
        <w:tabs>
          <w:tab w:val="left" w:pos="7027"/>
        </w:tabs>
        <w:jc w:val="both"/>
      </w:pPr>
      <w:r w:rsidRPr="00D340C4">
        <w:rPr>
          <w:rStyle w:val="FontStyle12"/>
          <w:sz w:val="24"/>
          <w:szCs w:val="24"/>
        </w:rPr>
        <w:t>Формирование позитивного общественного мнения о профессии педагога дошкольного образовательного учреждения, п</w:t>
      </w:r>
      <w:r w:rsidRPr="00D340C4">
        <w:t>овышение престижа профессии педагога</w:t>
      </w:r>
      <w:r>
        <w:t>.</w:t>
      </w:r>
    </w:p>
    <w:p w:rsidR="00227744" w:rsidRPr="004B49B3" w:rsidRDefault="00227744" w:rsidP="003C5AA2">
      <w:pPr>
        <w:pStyle w:val="a8"/>
        <w:numPr>
          <w:ilvl w:val="0"/>
          <w:numId w:val="34"/>
        </w:numPr>
        <w:jc w:val="both"/>
        <w:rPr>
          <w:rStyle w:val="FontStyle12"/>
          <w:sz w:val="24"/>
          <w:szCs w:val="24"/>
        </w:rPr>
      </w:pPr>
      <w:r w:rsidRPr="004B49B3">
        <w:t xml:space="preserve">Стимулирование исследовательской деятельности педагогов ДОУ, создание условий для профессионального роста и самореализации. </w:t>
      </w:r>
    </w:p>
    <w:p w:rsidR="00227744" w:rsidRPr="00DB1383" w:rsidRDefault="00227744" w:rsidP="003C5AA2">
      <w:pPr>
        <w:pStyle w:val="a8"/>
        <w:widowControl w:val="0"/>
        <w:numPr>
          <w:ilvl w:val="0"/>
          <w:numId w:val="34"/>
        </w:numPr>
        <w:tabs>
          <w:tab w:val="left" w:pos="7027"/>
        </w:tabs>
        <w:autoSpaceDE w:val="0"/>
        <w:autoSpaceDN w:val="0"/>
        <w:adjustRightInd w:val="0"/>
        <w:jc w:val="both"/>
        <w:rPr>
          <w:b/>
        </w:rPr>
      </w:pPr>
      <w:r w:rsidRPr="00DB1383">
        <w:t>Пропаганда лучшего опыта творчески работающих педагогов и педагогических коллективов дошкольных образовательных учреждений города Великие Луки, вне</w:t>
      </w:r>
      <w:r w:rsidRPr="0032746E">
        <w:t>дрени</w:t>
      </w:r>
      <w:r>
        <w:t>е</w:t>
      </w:r>
      <w:r w:rsidRPr="0032746E">
        <w:t xml:space="preserve"> новых педагогических технологий в муниципальную сферу образования.</w:t>
      </w:r>
    </w:p>
    <w:p w:rsidR="00227744" w:rsidRPr="00E40FEB" w:rsidRDefault="00227744" w:rsidP="003C5AA2">
      <w:pPr>
        <w:numPr>
          <w:ilvl w:val="0"/>
          <w:numId w:val="34"/>
        </w:numPr>
        <w:tabs>
          <w:tab w:val="left" w:pos="7027"/>
        </w:tabs>
        <w:jc w:val="both"/>
        <w:rPr>
          <w:b/>
          <w:color w:val="FF0000"/>
        </w:rPr>
      </w:pPr>
      <w:r w:rsidRPr="00E40FEB">
        <w:t>Становлени</w:t>
      </w:r>
      <w:r>
        <w:t>е</w:t>
      </w:r>
      <w:r w:rsidRPr="00E40FEB">
        <w:t xml:space="preserve"> новых</w:t>
      </w:r>
      <w:r w:rsidRPr="00456665">
        <w:t xml:space="preserve"> связей, развити</w:t>
      </w:r>
      <w:r>
        <w:t>е</w:t>
      </w:r>
      <w:r w:rsidRPr="00456665">
        <w:t xml:space="preserve"> профессионального общения в среде великолукс</w:t>
      </w:r>
      <w:r>
        <w:t>кого        педагогического сообщества.</w:t>
      </w:r>
    </w:p>
    <w:p w:rsidR="00227744" w:rsidRPr="00DB1383" w:rsidRDefault="00227744" w:rsidP="00DB1383">
      <w:pPr>
        <w:tabs>
          <w:tab w:val="left" w:pos="7027"/>
        </w:tabs>
        <w:ind w:left="360"/>
        <w:jc w:val="both"/>
        <w:rPr>
          <w:b/>
          <w:color w:val="FF0000"/>
        </w:rPr>
      </w:pPr>
    </w:p>
    <w:p w:rsidR="00227744" w:rsidRPr="004F1009" w:rsidRDefault="00227744" w:rsidP="000F6A51">
      <w:pPr>
        <w:pStyle w:val="a7"/>
        <w:tabs>
          <w:tab w:val="left" w:pos="600"/>
        </w:tabs>
        <w:rPr>
          <w:rFonts w:ascii="Times New Roman" w:hAnsi="Times New Roman"/>
          <w:sz w:val="24"/>
          <w:szCs w:val="24"/>
          <w:u w:val="single"/>
        </w:rPr>
      </w:pPr>
      <w:r w:rsidRPr="004F1009">
        <w:rPr>
          <w:rFonts w:ascii="Times New Roman" w:hAnsi="Times New Roman"/>
          <w:b/>
          <w:i/>
          <w:sz w:val="24"/>
          <w:szCs w:val="24"/>
          <w:u w:val="single"/>
        </w:rPr>
        <w:t>Участники Конкурса</w:t>
      </w:r>
    </w:p>
    <w:p w:rsidR="00227744" w:rsidRDefault="00227744" w:rsidP="000F6A51">
      <w:pPr>
        <w:ind w:firstLine="567"/>
        <w:jc w:val="both"/>
      </w:pPr>
      <w:r w:rsidRPr="00872681">
        <w:t xml:space="preserve">В </w:t>
      </w:r>
      <w:r w:rsidR="00617CFD">
        <w:t>профессиональном конкурсе</w:t>
      </w:r>
      <w:r w:rsidR="00617CFD" w:rsidRPr="005B293D">
        <w:t xml:space="preserve"> педагогических достижений работников </w:t>
      </w:r>
      <w:r w:rsidR="002036F0">
        <w:t xml:space="preserve">дошкольного </w:t>
      </w:r>
      <w:r w:rsidR="00617CFD" w:rsidRPr="005B293D">
        <w:t>образования города Великие Луки</w:t>
      </w:r>
      <w:r w:rsidR="00617CFD" w:rsidRPr="00872681">
        <w:t xml:space="preserve"> </w:t>
      </w:r>
      <w:r w:rsidRPr="00872681">
        <w:t xml:space="preserve">«Воспитатель года» </w:t>
      </w:r>
      <w:r w:rsidR="00A709E0">
        <w:t xml:space="preserve">(далее Конкурс) </w:t>
      </w:r>
      <w:r w:rsidRPr="00872681">
        <w:t xml:space="preserve">участвуют педагоги муниципальных дошкольных образовательных учреждений, педагоги дошкольных отделений общеобразовательных </w:t>
      </w:r>
      <w:r>
        <w:t xml:space="preserve">учреждений города Великие Луки. </w:t>
      </w:r>
    </w:p>
    <w:p w:rsidR="00227744" w:rsidRPr="00872681" w:rsidRDefault="00227744" w:rsidP="000F6A51">
      <w:pPr>
        <w:ind w:firstLine="567"/>
        <w:jc w:val="both"/>
        <w:rPr>
          <w:rStyle w:val="FontStyle12"/>
          <w:sz w:val="24"/>
          <w:szCs w:val="24"/>
        </w:rPr>
      </w:pPr>
      <w:r w:rsidRPr="00872681">
        <w:rPr>
          <w:rStyle w:val="FontStyle12"/>
          <w:sz w:val="24"/>
          <w:szCs w:val="24"/>
        </w:rPr>
        <w:t xml:space="preserve">Участие в </w:t>
      </w:r>
      <w:r w:rsidR="00A709E0">
        <w:rPr>
          <w:rStyle w:val="FontStyle12"/>
          <w:sz w:val="24"/>
          <w:szCs w:val="24"/>
        </w:rPr>
        <w:t>К</w:t>
      </w:r>
      <w:r w:rsidRPr="00872681">
        <w:rPr>
          <w:rStyle w:val="FontStyle12"/>
          <w:sz w:val="24"/>
          <w:szCs w:val="24"/>
        </w:rPr>
        <w:t xml:space="preserve">онкурсе является добровольным. Согласие претендента на выдвижение его кандидатуры на </w:t>
      </w:r>
      <w:r w:rsidR="00A709E0">
        <w:rPr>
          <w:rStyle w:val="FontStyle12"/>
          <w:sz w:val="24"/>
          <w:szCs w:val="24"/>
        </w:rPr>
        <w:t>К</w:t>
      </w:r>
      <w:r w:rsidRPr="00872681">
        <w:rPr>
          <w:rStyle w:val="FontStyle12"/>
          <w:sz w:val="24"/>
          <w:szCs w:val="24"/>
        </w:rPr>
        <w:t>онкурс обязательно.</w:t>
      </w:r>
    </w:p>
    <w:p w:rsidR="00227744" w:rsidRDefault="00227744" w:rsidP="001C14F3">
      <w:pPr>
        <w:tabs>
          <w:tab w:val="left" w:pos="7027"/>
        </w:tabs>
        <w:ind w:firstLine="567"/>
        <w:jc w:val="both"/>
        <w:rPr>
          <w:color w:val="FF0000"/>
        </w:rPr>
      </w:pPr>
      <w:r w:rsidRPr="00456665">
        <w:lastRenderedPageBreak/>
        <w:t xml:space="preserve">Выдвижение кандидатов для участия в </w:t>
      </w:r>
      <w:r w:rsidR="00A709E0">
        <w:t>К</w:t>
      </w:r>
      <w:r w:rsidRPr="00456665">
        <w:t>онкурсе осуществляется Советами дошкольных образовательных учреждений, педагогическими коллективами дошкольных образовательных учреждений, родительской общественностью</w:t>
      </w:r>
      <w:r w:rsidR="00BF1E81">
        <w:rPr>
          <w:b/>
        </w:rPr>
        <w:t>.</w:t>
      </w:r>
      <w:r w:rsidRPr="00C42982">
        <w:rPr>
          <w:color w:val="FF0000"/>
        </w:rPr>
        <w:t xml:space="preserve"> </w:t>
      </w:r>
    </w:p>
    <w:p w:rsidR="00227744" w:rsidRDefault="00227744" w:rsidP="001C14F3">
      <w:pPr>
        <w:tabs>
          <w:tab w:val="left" w:pos="7027"/>
        </w:tabs>
        <w:ind w:firstLine="567"/>
        <w:jc w:val="both"/>
      </w:pPr>
      <w:r w:rsidRPr="00456665">
        <w:t xml:space="preserve">Педагоги в процессе выдвижения и подготовки к участию в </w:t>
      </w:r>
      <w:r w:rsidR="00A709E0">
        <w:t>К</w:t>
      </w:r>
      <w:r w:rsidRPr="00456665">
        <w:t>онкурсе имеют право на получение консультаций у специалистов Управления образования Администрации города Великие Луки</w:t>
      </w:r>
      <w:r w:rsidR="00A709E0">
        <w:t>.</w:t>
      </w:r>
    </w:p>
    <w:p w:rsidR="007E1D92" w:rsidRDefault="007E1D92" w:rsidP="001C14F3">
      <w:pPr>
        <w:tabs>
          <w:tab w:val="left" w:pos="7027"/>
        </w:tabs>
        <w:ind w:firstLine="567"/>
        <w:jc w:val="both"/>
      </w:pPr>
    </w:p>
    <w:p w:rsidR="007E1D92" w:rsidRDefault="007E1D92" w:rsidP="001C14F3">
      <w:pPr>
        <w:tabs>
          <w:tab w:val="left" w:pos="7027"/>
        </w:tabs>
        <w:ind w:firstLine="567"/>
        <w:jc w:val="both"/>
        <w:rPr>
          <w:color w:val="FF0000"/>
        </w:rPr>
      </w:pPr>
    </w:p>
    <w:p w:rsidR="00A709E0" w:rsidRPr="00D515AF" w:rsidRDefault="00A709E0" w:rsidP="001C14F3">
      <w:pPr>
        <w:tabs>
          <w:tab w:val="left" w:pos="7027"/>
        </w:tabs>
        <w:ind w:firstLine="567"/>
        <w:jc w:val="both"/>
        <w:rPr>
          <w:color w:val="FF0000"/>
        </w:rPr>
      </w:pPr>
    </w:p>
    <w:p w:rsidR="00227744" w:rsidRPr="00DE7E9E" w:rsidRDefault="00227744" w:rsidP="003C5AA2">
      <w:pPr>
        <w:jc w:val="both"/>
        <w:rPr>
          <w:rStyle w:val="FontStyle12"/>
          <w:color w:val="7030A0"/>
          <w:sz w:val="24"/>
          <w:szCs w:val="24"/>
          <w:u w:val="single"/>
        </w:rPr>
      </w:pPr>
      <w:r w:rsidRPr="00DE7E9E">
        <w:rPr>
          <w:b/>
          <w:i/>
          <w:u w:val="single"/>
        </w:rPr>
        <w:t>Оргкомитет:</w:t>
      </w:r>
      <w:r w:rsidRPr="00DE7E9E">
        <w:rPr>
          <w:rStyle w:val="FontStyle12"/>
          <w:sz w:val="24"/>
          <w:szCs w:val="24"/>
          <w:u w:val="single"/>
        </w:rPr>
        <w:t xml:space="preserve"> </w:t>
      </w:r>
    </w:p>
    <w:p w:rsidR="00227744" w:rsidRPr="00836EEB" w:rsidRDefault="00227744" w:rsidP="003C5AA2">
      <w:pPr>
        <w:ind w:firstLine="708"/>
        <w:jc w:val="both"/>
        <w:rPr>
          <w:rStyle w:val="FontStyle12"/>
          <w:sz w:val="24"/>
          <w:szCs w:val="24"/>
        </w:rPr>
      </w:pPr>
      <w:r w:rsidRPr="00836EEB">
        <w:rPr>
          <w:rStyle w:val="FontStyle12"/>
          <w:sz w:val="24"/>
          <w:szCs w:val="24"/>
        </w:rPr>
        <w:t xml:space="preserve">Для подготовки и проведения Конкурса создаётся оргкомитет, состав которого </w:t>
      </w:r>
      <w:r w:rsidR="002036F0" w:rsidRPr="00836EEB">
        <w:rPr>
          <w:rStyle w:val="FontStyle12"/>
          <w:sz w:val="24"/>
          <w:szCs w:val="24"/>
        </w:rPr>
        <w:t>утверждается приказом Управления</w:t>
      </w:r>
      <w:r w:rsidRPr="00836EEB">
        <w:rPr>
          <w:rStyle w:val="FontStyle12"/>
          <w:sz w:val="24"/>
          <w:szCs w:val="24"/>
        </w:rPr>
        <w:t xml:space="preserve"> образования.</w:t>
      </w:r>
    </w:p>
    <w:p w:rsidR="00227744" w:rsidRPr="00836EEB" w:rsidRDefault="00227744" w:rsidP="003C5AA2">
      <w:pPr>
        <w:widowControl w:val="0"/>
        <w:autoSpaceDE w:val="0"/>
        <w:autoSpaceDN w:val="0"/>
        <w:adjustRightInd w:val="0"/>
        <w:ind w:firstLine="708"/>
        <w:jc w:val="both"/>
        <w:rPr>
          <w:rStyle w:val="FontStyle12"/>
          <w:sz w:val="24"/>
          <w:szCs w:val="24"/>
        </w:rPr>
      </w:pPr>
      <w:r w:rsidRPr="003C5AA2">
        <w:rPr>
          <w:rStyle w:val="FontStyle12"/>
          <w:i/>
          <w:sz w:val="24"/>
          <w:szCs w:val="24"/>
        </w:rPr>
        <w:t xml:space="preserve">К полномочиям организационного комитета </w:t>
      </w:r>
      <w:r w:rsidR="00A709E0">
        <w:rPr>
          <w:rStyle w:val="FontStyle12"/>
          <w:i/>
          <w:sz w:val="24"/>
          <w:szCs w:val="24"/>
        </w:rPr>
        <w:t>К</w:t>
      </w:r>
      <w:r w:rsidRPr="003C5AA2">
        <w:rPr>
          <w:rStyle w:val="FontStyle12"/>
          <w:i/>
          <w:sz w:val="24"/>
          <w:szCs w:val="24"/>
        </w:rPr>
        <w:t>онкурса относятся</w:t>
      </w:r>
      <w:r w:rsidRPr="00836EEB">
        <w:rPr>
          <w:rStyle w:val="FontStyle12"/>
          <w:sz w:val="24"/>
          <w:szCs w:val="24"/>
        </w:rPr>
        <w:t>: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2"/>
          <w:sz w:val="24"/>
          <w:szCs w:val="24"/>
        </w:rPr>
      </w:pPr>
      <w:r w:rsidRPr="00836EEB">
        <w:rPr>
          <w:rStyle w:val="FontStyle12"/>
          <w:sz w:val="24"/>
          <w:szCs w:val="24"/>
        </w:rPr>
        <w:t>прием, регистрация и утверждение состава участников конкурса;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2"/>
          <w:sz w:val="24"/>
          <w:szCs w:val="24"/>
        </w:rPr>
      </w:pPr>
      <w:r w:rsidRPr="00836EEB">
        <w:rPr>
          <w:rStyle w:val="FontStyle12"/>
          <w:sz w:val="24"/>
          <w:szCs w:val="24"/>
        </w:rPr>
        <w:t>разъяснение задач и порядка проведения Конкурса;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2"/>
          <w:sz w:val="24"/>
          <w:szCs w:val="24"/>
        </w:rPr>
      </w:pPr>
      <w:r w:rsidRPr="00836EEB">
        <w:rPr>
          <w:rStyle w:val="FontStyle12"/>
          <w:sz w:val="24"/>
          <w:szCs w:val="24"/>
        </w:rPr>
        <w:t>формирование состава жюри;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1"/>
          <w:b w:val="0"/>
          <w:sz w:val="24"/>
          <w:szCs w:val="24"/>
        </w:rPr>
      </w:pPr>
      <w:r w:rsidRPr="00836EEB">
        <w:rPr>
          <w:rStyle w:val="FontStyle11"/>
          <w:b w:val="0"/>
          <w:sz w:val="24"/>
          <w:szCs w:val="24"/>
        </w:rPr>
        <w:t xml:space="preserve">создание условий для работы жюри и экспертов во время проведения </w:t>
      </w:r>
      <w:r w:rsidR="00A709E0">
        <w:rPr>
          <w:rStyle w:val="FontStyle11"/>
          <w:b w:val="0"/>
          <w:sz w:val="24"/>
          <w:szCs w:val="24"/>
        </w:rPr>
        <w:t>К</w:t>
      </w:r>
      <w:r w:rsidRPr="00836EEB">
        <w:rPr>
          <w:rStyle w:val="FontStyle11"/>
          <w:b w:val="0"/>
          <w:sz w:val="24"/>
          <w:szCs w:val="24"/>
        </w:rPr>
        <w:t>онкурса;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1"/>
          <w:b w:val="0"/>
          <w:sz w:val="24"/>
          <w:szCs w:val="24"/>
        </w:rPr>
      </w:pPr>
      <w:r w:rsidRPr="00836EEB">
        <w:rPr>
          <w:rStyle w:val="FontStyle12"/>
          <w:sz w:val="24"/>
          <w:szCs w:val="24"/>
        </w:rPr>
        <w:t>утверждение критериев оценивания конкурсных заданий;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2"/>
          <w:b/>
          <w:sz w:val="24"/>
          <w:szCs w:val="24"/>
        </w:rPr>
      </w:pPr>
      <w:r w:rsidRPr="00836EEB">
        <w:rPr>
          <w:rStyle w:val="FontStyle11"/>
          <w:b w:val="0"/>
          <w:sz w:val="24"/>
          <w:szCs w:val="24"/>
        </w:rPr>
        <w:t xml:space="preserve">организация работы по психологической поддержке участников </w:t>
      </w:r>
      <w:r w:rsidR="00A709E0">
        <w:rPr>
          <w:rStyle w:val="FontStyle11"/>
          <w:b w:val="0"/>
          <w:sz w:val="24"/>
          <w:szCs w:val="24"/>
        </w:rPr>
        <w:t>К</w:t>
      </w:r>
      <w:r w:rsidRPr="00836EEB">
        <w:rPr>
          <w:rStyle w:val="FontStyle11"/>
          <w:b w:val="0"/>
          <w:sz w:val="24"/>
          <w:szCs w:val="24"/>
        </w:rPr>
        <w:t>онкурса;</w:t>
      </w:r>
    </w:p>
    <w:p w:rsidR="00227744" w:rsidRPr="00836EEB" w:rsidRDefault="002036F0" w:rsidP="003C5AA2">
      <w:pPr>
        <w:pStyle w:val="a8"/>
        <w:numPr>
          <w:ilvl w:val="0"/>
          <w:numId w:val="33"/>
        </w:numPr>
        <w:jc w:val="both"/>
        <w:rPr>
          <w:rStyle w:val="FontStyle12"/>
          <w:sz w:val="24"/>
          <w:szCs w:val="24"/>
        </w:rPr>
      </w:pPr>
      <w:r w:rsidRPr="00836EEB">
        <w:rPr>
          <w:rStyle w:val="FontStyle12"/>
          <w:sz w:val="24"/>
          <w:szCs w:val="24"/>
        </w:rPr>
        <w:t>определение образовательных</w:t>
      </w:r>
      <w:r w:rsidR="00227744" w:rsidRPr="00836EEB">
        <w:rPr>
          <w:rStyle w:val="FontStyle12"/>
          <w:sz w:val="24"/>
          <w:szCs w:val="24"/>
        </w:rPr>
        <w:t xml:space="preserve"> учреждений для проведения конкурсных мероприятий</w:t>
      </w:r>
      <w:r w:rsidR="00227744">
        <w:rPr>
          <w:rStyle w:val="FontStyle12"/>
          <w:sz w:val="24"/>
          <w:szCs w:val="24"/>
        </w:rPr>
        <w:t xml:space="preserve"> и финала Конкурса</w:t>
      </w:r>
      <w:r w:rsidR="00227744" w:rsidRPr="00836EEB">
        <w:rPr>
          <w:rStyle w:val="FontStyle12"/>
          <w:sz w:val="24"/>
          <w:szCs w:val="24"/>
        </w:rPr>
        <w:t>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2"/>
          <w:b/>
          <w:sz w:val="24"/>
          <w:szCs w:val="24"/>
        </w:rPr>
      </w:pPr>
      <w:r w:rsidRPr="00836EEB">
        <w:rPr>
          <w:rStyle w:val="FontStyle11"/>
          <w:b w:val="0"/>
          <w:sz w:val="24"/>
          <w:szCs w:val="24"/>
        </w:rPr>
        <w:t xml:space="preserve">проведение консультативных и информационных мероприятий в рамках </w:t>
      </w:r>
      <w:r w:rsidR="00A709E0">
        <w:rPr>
          <w:rStyle w:val="FontStyle11"/>
          <w:b w:val="0"/>
          <w:sz w:val="24"/>
          <w:szCs w:val="24"/>
        </w:rPr>
        <w:t>К</w:t>
      </w:r>
      <w:r w:rsidRPr="00836EEB">
        <w:rPr>
          <w:rStyle w:val="FontStyle11"/>
          <w:b w:val="0"/>
          <w:sz w:val="24"/>
          <w:szCs w:val="24"/>
        </w:rPr>
        <w:t>онкурса;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2"/>
          <w:b/>
          <w:sz w:val="24"/>
          <w:szCs w:val="24"/>
        </w:rPr>
      </w:pPr>
      <w:r w:rsidRPr="00836EEB">
        <w:rPr>
          <w:rStyle w:val="FontStyle11"/>
          <w:b w:val="0"/>
          <w:sz w:val="24"/>
          <w:szCs w:val="24"/>
        </w:rPr>
        <w:t>разработка сценариев проведения конкурсных мероприятий, церемонии награждения, организация конкурсных мероприятий;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2"/>
          <w:sz w:val="24"/>
          <w:szCs w:val="24"/>
        </w:rPr>
      </w:pPr>
      <w:r w:rsidRPr="00836EEB">
        <w:rPr>
          <w:rStyle w:val="FontStyle12"/>
          <w:sz w:val="24"/>
          <w:szCs w:val="24"/>
        </w:rPr>
        <w:t>обеспечение информационного сопровождения ор</w:t>
      </w:r>
      <w:r w:rsidR="00A709E0">
        <w:rPr>
          <w:rStyle w:val="FontStyle12"/>
          <w:sz w:val="24"/>
          <w:szCs w:val="24"/>
        </w:rPr>
        <w:t>ганизации и проведения Конкурса;</w:t>
      </w:r>
    </w:p>
    <w:p w:rsidR="00227744" w:rsidRPr="00836EEB" w:rsidRDefault="00227744" w:rsidP="003C5AA2">
      <w:pPr>
        <w:pStyle w:val="a8"/>
        <w:numPr>
          <w:ilvl w:val="0"/>
          <w:numId w:val="33"/>
        </w:numPr>
        <w:jc w:val="both"/>
        <w:rPr>
          <w:rStyle w:val="FontStyle12"/>
          <w:sz w:val="24"/>
          <w:szCs w:val="24"/>
        </w:rPr>
      </w:pPr>
      <w:r w:rsidRPr="00836EEB">
        <w:rPr>
          <w:rStyle w:val="FontStyle12"/>
          <w:sz w:val="24"/>
          <w:szCs w:val="24"/>
        </w:rPr>
        <w:t>решение иных вопросов, связанных с организацией и проведением Конкурса.</w:t>
      </w:r>
    </w:p>
    <w:p w:rsidR="00227744" w:rsidRPr="00C42982" w:rsidRDefault="00227744" w:rsidP="00CE7537">
      <w:pPr>
        <w:ind w:firstLine="720"/>
        <w:jc w:val="both"/>
        <w:rPr>
          <w:rStyle w:val="FontStyle12"/>
          <w:color w:val="00B050"/>
          <w:sz w:val="24"/>
          <w:szCs w:val="24"/>
        </w:rPr>
      </w:pPr>
    </w:p>
    <w:p w:rsidR="00227744" w:rsidRPr="004F1009" w:rsidRDefault="00227744" w:rsidP="00456665">
      <w:pPr>
        <w:tabs>
          <w:tab w:val="left" w:pos="7027"/>
        </w:tabs>
        <w:rPr>
          <w:b/>
          <w:i/>
          <w:u w:val="single"/>
        </w:rPr>
      </w:pPr>
      <w:r w:rsidRPr="004F1009">
        <w:rPr>
          <w:b/>
          <w:i/>
          <w:u w:val="single"/>
        </w:rPr>
        <w:t>Порядок проведения Конкурса</w:t>
      </w:r>
    </w:p>
    <w:p w:rsidR="00227744" w:rsidRPr="003F10D7" w:rsidRDefault="00227744" w:rsidP="00516379">
      <w:pPr>
        <w:tabs>
          <w:tab w:val="left" w:pos="720"/>
        </w:tabs>
        <w:jc w:val="both"/>
      </w:pPr>
      <w:r>
        <w:tab/>
      </w:r>
      <w:r w:rsidRPr="003C5AA2">
        <w:t xml:space="preserve">Дата начала и окончания Конкурса, место проведения конкурсных мероприятий определяются решением </w:t>
      </w:r>
      <w:r w:rsidR="00617CFD">
        <w:t>о</w:t>
      </w:r>
      <w:r w:rsidRPr="003C5AA2">
        <w:t>ргкомитета Конкурса и утверждаются приказом Управления образования.</w:t>
      </w:r>
      <w:r w:rsidRPr="003559F0">
        <w:t xml:space="preserve"> </w:t>
      </w:r>
      <w:r w:rsidRPr="003F10D7">
        <w:t>Конкурс проводится в три этапа.</w:t>
      </w:r>
    </w:p>
    <w:p w:rsidR="00227744" w:rsidRPr="003C5AA2" w:rsidRDefault="00227744" w:rsidP="003C5AA2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227744" w:rsidRPr="003F10D7" w:rsidRDefault="00227744" w:rsidP="00521DC5">
      <w:pPr>
        <w:tabs>
          <w:tab w:val="left" w:pos="7027"/>
        </w:tabs>
        <w:jc w:val="both"/>
      </w:pPr>
      <w:r w:rsidRPr="003F10D7">
        <w:rPr>
          <w:b/>
        </w:rPr>
        <w:t>Первый этап</w:t>
      </w:r>
      <w:r w:rsidRPr="003F10D7">
        <w:t xml:space="preserve"> (сентябрь</w:t>
      </w:r>
      <w:r w:rsidR="00C60231">
        <w:t>- октябрь</w:t>
      </w:r>
      <w:r w:rsidRPr="003F10D7">
        <w:t xml:space="preserve"> 201</w:t>
      </w:r>
      <w:r w:rsidR="00C60231">
        <w:t>7</w:t>
      </w:r>
      <w:r w:rsidRPr="003F10D7">
        <w:t xml:space="preserve"> года).</w:t>
      </w:r>
    </w:p>
    <w:p w:rsidR="00227744" w:rsidRPr="003C5AA2" w:rsidRDefault="00227744" w:rsidP="003C5AA2">
      <w:pPr>
        <w:ind w:firstLine="708"/>
        <w:jc w:val="both"/>
      </w:pPr>
      <w:r w:rsidRPr="003C5AA2">
        <w:t xml:space="preserve">В образовательных учреждениях, в соответствии со своими планами и </w:t>
      </w:r>
      <w:r w:rsidR="002036F0" w:rsidRPr="003C5AA2">
        <w:t>условиями, проводится</w:t>
      </w:r>
      <w:r w:rsidRPr="003C5AA2">
        <w:t xml:space="preserve"> выдвижение кандидатур на </w:t>
      </w:r>
      <w:r w:rsidR="00207A69">
        <w:t>Конкурс.</w:t>
      </w:r>
      <w:r w:rsidRPr="003C5AA2">
        <w:t xml:space="preserve"> Основанием для выдвижения в участники </w:t>
      </w:r>
      <w:r w:rsidR="00A709E0">
        <w:t>К</w:t>
      </w:r>
      <w:r w:rsidRPr="003C5AA2">
        <w:t>онкурса является высокий профессиональный уровень педагога, общественное признание и личное согласие.</w:t>
      </w:r>
    </w:p>
    <w:p w:rsidR="00227744" w:rsidRDefault="00227744" w:rsidP="00456665">
      <w:pPr>
        <w:tabs>
          <w:tab w:val="left" w:pos="7027"/>
        </w:tabs>
        <w:rPr>
          <w:i/>
        </w:rPr>
      </w:pPr>
    </w:p>
    <w:p w:rsidR="00227744" w:rsidRPr="00C60804" w:rsidRDefault="00227744" w:rsidP="003559F0">
      <w:pPr>
        <w:tabs>
          <w:tab w:val="left" w:pos="7027"/>
        </w:tabs>
        <w:jc w:val="both"/>
        <w:rPr>
          <w:rStyle w:val="FontStyle12"/>
          <w:sz w:val="24"/>
          <w:szCs w:val="24"/>
        </w:rPr>
      </w:pPr>
      <w:r w:rsidRPr="00C60804">
        <w:rPr>
          <w:b/>
        </w:rPr>
        <w:t>Второй этап</w:t>
      </w:r>
      <w:r w:rsidRPr="00C60804">
        <w:t xml:space="preserve"> </w:t>
      </w:r>
      <w:r>
        <w:t>(</w:t>
      </w:r>
      <w:r w:rsidRPr="003559F0">
        <w:rPr>
          <w:b/>
        </w:rPr>
        <w:t>заочный</w:t>
      </w:r>
      <w:r>
        <w:rPr>
          <w:b/>
        </w:rPr>
        <w:t xml:space="preserve"> </w:t>
      </w:r>
      <w:r>
        <w:t xml:space="preserve">- </w:t>
      </w:r>
      <w:r w:rsidRPr="007B6895">
        <w:rPr>
          <w:i/>
        </w:rPr>
        <w:t>п</w:t>
      </w:r>
      <w:r w:rsidRPr="007B6895">
        <w:rPr>
          <w:rStyle w:val="FontStyle12"/>
          <w:i/>
          <w:sz w:val="24"/>
          <w:szCs w:val="24"/>
        </w:rPr>
        <w:t>редварительное знакомство жюри с работой педагога, оценка уровня его педагогического мастерства по представленным документам</w:t>
      </w:r>
      <w:r>
        <w:rPr>
          <w:rStyle w:val="FontStyle12"/>
          <w:sz w:val="24"/>
          <w:szCs w:val="24"/>
        </w:rPr>
        <w:t>),</w:t>
      </w:r>
      <w:r w:rsidRPr="003559F0">
        <w:t xml:space="preserve"> </w:t>
      </w:r>
      <w:r w:rsidR="000E07E3">
        <w:rPr>
          <w:b/>
        </w:rPr>
        <w:t>ноябрь</w:t>
      </w:r>
      <w:r w:rsidR="00C60231">
        <w:rPr>
          <w:b/>
        </w:rPr>
        <w:t xml:space="preserve"> 2017</w:t>
      </w:r>
      <w:r w:rsidRPr="003559F0">
        <w:rPr>
          <w:b/>
        </w:rPr>
        <w:t xml:space="preserve"> года</w:t>
      </w:r>
    </w:p>
    <w:p w:rsidR="00227744" w:rsidRPr="00456665" w:rsidRDefault="00227744" w:rsidP="009E71EA">
      <w:pPr>
        <w:jc w:val="both"/>
      </w:pPr>
      <w:r w:rsidRPr="00456665">
        <w:t xml:space="preserve">В оргкомитет </w:t>
      </w:r>
      <w:r w:rsidR="00A709E0">
        <w:t>К</w:t>
      </w:r>
      <w:r w:rsidRPr="00617CFD">
        <w:t xml:space="preserve">онкурса </w:t>
      </w:r>
      <w:r w:rsidR="002036F0">
        <w:rPr>
          <w:b/>
        </w:rPr>
        <w:t>до</w:t>
      </w:r>
      <w:r w:rsidR="002036F0" w:rsidRPr="00617CFD">
        <w:rPr>
          <w:b/>
        </w:rPr>
        <w:t xml:space="preserve"> </w:t>
      </w:r>
      <w:r w:rsidR="002036F0">
        <w:rPr>
          <w:b/>
        </w:rPr>
        <w:t>1</w:t>
      </w:r>
      <w:r w:rsidR="002036F0" w:rsidRPr="00617CFD">
        <w:rPr>
          <w:b/>
        </w:rPr>
        <w:t>3</w:t>
      </w:r>
      <w:r w:rsidRPr="00617CFD">
        <w:rPr>
          <w:b/>
        </w:rPr>
        <w:t xml:space="preserve"> </w:t>
      </w:r>
      <w:r w:rsidR="00C60231">
        <w:rPr>
          <w:b/>
        </w:rPr>
        <w:t>ноября</w:t>
      </w:r>
      <w:r w:rsidRPr="00617CFD">
        <w:rPr>
          <w:b/>
        </w:rPr>
        <w:t xml:space="preserve"> 201</w:t>
      </w:r>
      <w:r w:rsidR="00C60231">
        <w:rPr>
          <w:b/>
        </w:rPr>
        <w:t>7</w:t>
      </w:r>
      <w:r w:rsidRPr="00617CFD">
        <w:rPr>
          <w:b/>
        </w:rPr>
        <w:t xml:space="preserve"> года</w:t>
      </w:r>
      <w:r w:rsidRPr="00456665">
        <w:rPr>
          <w:b/>
        </w:rPr>
        <w:t xml:space="preserve"> </w:t>
      </w:r>
      <w:r>
        <w:t>пред</w:t>
      </w:r>
      <w:r w:rsidRPr="00456665">
        <w:t>ставляются следующие документы и материалы:</w:t>
      </w:r>
    </w:p>
    <w:p w:rsidR="00227744" w:rsidRPr="006920CB" w:rsidRDefault="00227744" w:rsidP="009E71EA">
      <w:pPr>
        <w:pStyle w:val="a8"/>
        <w:numPr>
          <w:ilvl w:val="0"/>
          <w:numId w:val="44"/>
        </w:numPr>
        <w:tabs>
          <w:tab w:val="left" w:pos="0"/>
        </w:tabs>
        <w:jc w:val="both"/>
      </w:pPr>
      <w:r w:rsidRPr="006920CB">
        <w:t xml:space="preserve">личное заявление педагога на участие в </w:t>
      </w:r>
      <w:r w:rsidR="00A709E0">
        <w:t>К</w:t>
      </w:r>
      <w:r w:rsidRPr="006920CB">
        <w:t>онкурсе</w:t>
      </w:r>
      <w:r>
        <w:t xml:space="preserve"> </w:t>
      </w:r>
      <w:r w:rsidRPr="00F41148">
        <w:t>(</w:t>
      </w:r>
      <w:r>
        <w:t>Приложение 1</w:t>
      </w:r>
      <w:r w:rsidRPr="00F41148">
        <w:t>)</w:t>
      </w:r>
    </w:p>
    <w:p w:rsidR="00227744" w:rsidRPr="001D7CDC" w:rsidRDefault="00227744" w:rsidP="009E71EA">
      <w:pPr>
        <w:pStyle w:val="a8"/>
        <w:numPr>
          <w:ilvl w:val="0"/>
          <w:numId w:val="44"/>
        </w:numPr>
        <w:tabs>
          <w:tab w:val="left" w:pos="0"/>
        </w:tabs>
        <w:jc w:val="both"/>
      </w:pPr>
      <w:r w:rsidRPr="006920CB">
        <w:t xml:space="preserve">решение Совета дошкольного образовательного учреждения, педагогического совета  дошкольного образовательного учреждения, родительского собрания или комитета, творческой </w:t>
      </w:r>
      <w:r w:rsidRPr="001D7CDC">
        <w:t>группы педагогов о выдвижении кан</w:t>
      </w:r>
      <w:r w:rsidR="00617CFD">
        <w:t>дидата для участия в К</w:t>
      </w:r>
      <w:r w:rsidRPr="001D7CDC">
        <w:t>онкурсе;</w:t>
      </w:r>
    </w:p>
    <w:p w:rsidR="00227744" w:rsidRDefault="00227744" w:rsidP="009E71EA">
      <w:pPr>
        <w:pStyle w:val="a8"/>
        <w:numPr>
          <w:ilvl w:val="0"/>
          <w:numId w:val="44"/>
        </w:numPr>
        <w:tabs>
          <w:tab w:val="left" w:pos="0"/>
        </w:tabs>
        <w:jc w:val="both"/>
      </w:pPr>
      <w:r w:rsidRPr="001D7CDC">
        <w:t>информационную карту участника – на бумажном носителе и электронная версия (Приложение</w:t>
      </w:r>
      <w:r>
        <w:t xml:space="preserve"> 2)</w:t>
      </w:r>
    </w:p>
    <w:p w:rsidR="00115416" w:rsidRPr="00207A69" w:rsidRDefault="00115416" w:rsidP="009E71EA">
      <w:pPr>
        <w:pStyle w:val="a8"/>
        <w:numPr>
          <w:ilvl w:val="0"/>
          <w:numId w:val="44"/>
        </w:numPr>
        <w:tabs>
          <w:tab w:val="left" w:pos="0"/>
        </w:tabs>
        <w:jc w:val="both"/>
      </w:pPr>
      <w:r w:rsidRPr="00207A69">
        <w:t xml:space="preserve">согласие на обработку персональных данных (Приложение 3) </w:t>
      </w:r>
    </w:p>
    <w:p w:rsidR="00227744" w:rsidRPr="009E71EA" w:rsidRDefault="00227744" w:rsidP="009E71EA">
      <w:pPr>
        <w:pStyle w:val="a8"/>
        <w:numPr>
          <w:ilvl w:val="0"/>
          <w:numId w:val="44"/>
        </w:numPr>
        <w:jc w:val="both"/>
      </w:pPr>
      <w:r w:rsidRPr="001D7CDC">
        <w:t xml:space="preserve">электронная версия фотографий участника </w:t>
      </w:r>
      <w:r w:rsidRPr="009E71EA">
        <w:rPr>
          <w:rStyle w:val="FontStyle12"/>
          <w:sz w:val="24"/>
          <w:szCs w:val="24"/>
        </w:rPr>
        <w:t>для оформления информационно-</w:t>
      </w:r>
      <w:r w:rsidRPr="009E71EA">
        <w:t xml:space="preserve">презентационных материалов </w:t>
      </w:r>
      <w:r w:rsidR="00182A7C" w:rsidRPr="009E71EA">
        <w:t>К</w:t>
      </w:r>
      <w:r w:rsidRPr="009E71EA">
        <w:t xml:space="preserve">онкурса (Приложение </w:t>
      </w:r>
      <w:r w:rsidR="00115416">
        <w:t>4</w:t>
      </w:r>
      <w:r w:rsidRPr="009E71EA">
        <w:t>)</w:t>
      </w:r>
    </w:p>
    <w:p w:rsidR="00227744" w:rsidRPr="001D7CDC" w:rsidRDefault="00227744" w:rsidP="009E71EA">
      <w:pPr>
        <w:pStyle w:val="a8"/>
        <w:numPr>
          <w:ilvl w:val="0"/>
          <w:numId w:val="44"/>
        </w:numPr>
        <w:jc w:val="both"/>
      </w:pPr>
      <w:r w:rsidRPr="009E71EA">
        <w:t>Эссе</w:t>
      </w:r>
      <w:r w:rsidR="00C65C50" w:rsidRPr="009E71EA">
        <w:t xml:space="preserve"> на тему «Детство – каждодневное открытие мира» -</w:t>
      </w:r>
      <w:r w:rsidRPr="009E71EA">
        <w:t xml:space="preserve"> на</w:t>
      </w:r>
      <w:r w:rsidRPr="001D7CDC">
        <w:t xml:space="preserve"> бумажном носителе и электр</w:t>
      </w:r>
      <w:r>
        <w:t xml:space="preserve">онная версия (Приложение </w:t>
      </w:r>
      <w:r w:rsidR="00115416">
        <w:t>5</w:t>
      </w:r>
      <w:r>
        <w:t>)</w:t>
      </w:r>
      <w:r w:rsidR="00C65C50">
        <w:t xml:space="preserve">. Эссе раскрывает педагогическую философию участника </w:t>
      </w:r>
      <w:r w:rsidR="009E71EA">
        <w:t xml:space="preserve">конкурса, отражающую педагогические принципы участника конкурса, точку зрения </w:t>
      </w:r>
      <w:r w:rsidR="009E71EA">
        <w:lastRenderedPageBreak/>
        <w:t xml:space="preserve">педагога на обоснованность выбора профессии, неразрывно связанной с Детством, раскрывающую понимание </w:t>
      </w:r>
      <w:r w:rsidR="00C65C50">
        <w:t>деятельности педагога, участия педагога в уникальный период дошкольного детства</w:t>
      </w:r>
      <w:r w:rsidR="009E71EA">
        <w:t>.</w:t>
      </w:r>
    </w:p>
    <w:p w:rsidR="00227744" w:rsidRPr="006926A3" w:rsidRDefault="00227744" w:rsidP="009E71EA">
      <w:pPr>
        <w:pStyle w:val="a8"/>
        <w:numPr>
          <w:ilvl w:val="0"/>
          <w:numId w:val="44"/>
        </w:numPr>
        <w:jc w:val="both"/>
        <w:rPr>
          <w:rStyle w:val="FontStyle12"/>
          <w:sz w:val="24"/>
          <w:szCs w:val="24"/>
        </w:rPr>
      </w:pPr>
      <w:r w:rsidRPr="006926A3">
        <w:rPr>
          <w:bCs/>
        </w:rPr>
        <w:t>портфолио участника,</w:t>
      </w:r>
      <w:r w:rsidRPr="006926A3">
        <w:t xml:space="preserve"> раскрывающее  его личные профессиональные достижения в образовательной деятельности, результаты обучения, воспитания и развития воспитанников (Приложение </w:t>
      </w:r>
      <w:r w:rsidR="00115416">
        <w:t>6</w:t>
      </w:r>
      <w:r w:rsidRPr="00516379">
        <w:t>)</w:t>
      </w:r>
    </w:p>
    <w:p w:rsidR="00227744" w:rsidRDefault="00227744" w:rsidP="009E71EA">
      <w:pPr>
        <w:numPr>
          <w:ilvl w:val="0"/>
          <w:numId w:val="44"/>
        </w:numPr>
        <w:tabs>
          <w:tab w:val="left" w:pos="426"/>
        </w:tabs>
        <w:jc w:val="both"/>
      </w:pPr>
      <w:r w:rsidRPr="001D7CDC">
        <w:rPr>
          <w:rStyle w:val="FontStyle12"/>
          <w:sz w:val="24"/>
          <w:szCs w:val="24"/>
        </w:rPr>
        <w:t>план-конспект педагогического мероприятия с детьми</w:t>
      </w:r>
      <w:r>
        <w:rPr>
          <w:rStyle w:val="FontStyle12"/>
          <w:sz w:val="24"/>
          <w:szCs w:val="24"/>
        </w:rPr>
        <w:t xml:space="preserve"> </w:t>
      </w:r>
      <w:r w:rsidRPr="00244A25">
        <w:t>(</w:t>
      </w:r>
      <w:r w:rsidRPr="001D7CDC">
        <w:t>на бумажном носителе и электр</w:t>
      </w:r>
      <w:r>
        <w:t>онная версия</w:t>
      </w:r>
      <w:r w:rsidRPr="00244A25">
        <w:t>), в котором указаны цели и примерное содержание мероприятия. Объем текста плана</w:t>
      </w:r>
      <w:r>
        <w:t xml:space="preserve"> – до 3 страниц А4</w:t>
      </w:r>
      <w:r w:rsidRPr="00244A25">
        <w:t xml:space="preserve">. </w:t>
      </w:r>
    </w:p>
    <w:p w:rsidR="00A2580E" w:rsidRDefault="00A2580E" w:rsidP="003C5AA2">
      <w:pPr>
        <w:tabs>
          <w:tab w:val="left" w:pos="7027"/>
        </w:tabs>
        <w:jc w:val="both"/>
      </w:pPr>
    </w:p>
    <w:p w:rsidR="00227744" w:rsidRPr="00182A7C" w:rsidRDefault="00227744" w:rsidP="003C5AA2">
      <w:pPr>
        <w:tabs>
          <w:tab w:val="left" w:pos="7027"/>
        </w:tabs>
        <w:jc w:val="both"/>
      </w:pPr>
      <w:r w:rsidRPr="00182A7C">
        <w:t xml:space="preserve">К </w:t>
      </w:r>
      <w:r w:rsidR="00182A7C">
        <w:rPr>
          <w:b/>
        </w:rPr>
        <w:t>1</w:t>
      </w:r>
      <w:r w:rsidR="002036F0">
        <w:rPr>
          <w:b/>
        </w:rPr>
        <w:t>5</w:t>
      </w:r>
      <w:r w:rsidR="00182A7C">
        <w:rPr>
          <w:b/>
        </w:rPr>
        <w:t xml:space="preserve"> ноября</w:t>
      </w:r>
      <w:r w:rsidRPr="00182A7C">
        <w:rPr>
          <w:b/>
        </w:rPr>
        <w:t xml:space="preserve"> 201</w:t>
      </w:r>
      <w:r w:rsidR="00C60231">
        <w:rPr>
          <w:b/>
        </w:rPr>
        <w:t>7</w:t>
      </w:r>
      <w:r w:rsidRPr="00182A7C">
        <w:rPr>
          <w:b/>
        </w:rPr>
        <w:t xml:space="preserve"> года</w:t>
      </w:r>
      <w:r w:rsidRPr="00182A7C">
        <w:t xml:space="preserve"> на сайте «Великолукское образование»</w:t>
      </w:r>
      <w:r w:rsidR="00823F55">
        <w:t xml:space="preserve"> </w:t>
      </w:r>
      <w:r w:rsidR="00823F55">
        <w:rPr>
          <w:lang w:val="en-US"/>
        </w:rPr>
        <w:t>eduvluki</w:t>
      </w:r>
      <w:r w:rsidR="00823F55" w:rsidRPr="00823F55">
        <w:t>.</w:t>
      </w:r>
      <w:r w:rsidR="00823F55">
        <w:rPr>
          <w:lang w:val="en-US"/>
        </w:rPr>
        <w:t>ru</w:t>
      </w:r>
      <w:r w:rsidRPr="00182A7C">
        <w:t xml:space="preserve"> размещаются материалы участников </w:t>
      </w:r>
      <w:r w:rsidR="00A709E0">
        <w:t>К</w:t>
      </w:r>
      <w:r w:rsidRPr="00182A7C">
        <w:t>онкурса: информационная карта участника с фотографией, эссе.</w:t>
      </w:r>
    </w:p>
    <w:p w:rsidR="00A2580E" w:rsidRDefault="00A2580E" w:rsidP="00A2580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7744" w:rsidRPr="009E71EA" w:rsidRDefault="00227744" w:rsidP="00A2580E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71EA">
        <w:rPr>
          <w:rFonts w:ascii="Times New Roman" w:hAnsi="Times New Roman"/>
          <w:sz w:val="24"/>
          <w:szCs w:val="24"/>
        </w:rPr>
        <w:t xml:space="preserve">Члены жюри Конкурса «Воспитатель года» выставляют персональную оценку </w:t>
      </w:r>
      <w:r w:rsidRPr="009E71EA">
        <w:rPr>
          <w:rFonts w:ascii="Times New Roman" w:hAnsi="Times New Roman"/>
          <w:bCs/>
          <w:sz w:val="24"/>
          <w:szCs w:val="24"/>
        </w:rPr>
        <w:t xml:space="preserve">эссе </w:t>
      </w:r>
      <w:r w:rsidR="009E71EA" w:rsidRPr="009E71EA">
        <w:rPr>
          <w:rFonts w:ascii="Times New Roman" w:hAnsi="Times New Roman"/>
          <w:sz w:val="24"/>
          <w:szCs w:val="24"/>
        </w:rPr>
        <w:t>на тему «Детство – каждодневное открытие мира»</w:t>
      </w:r>
      <w:r w:rsidRPr="009E71EA">
        <w:rPr>
          <w:rFonts w:ascii="Times New Roman" w:hAnsi="Times New Roman"/>
          <w:bCs/>
          <w:sz w:val="24"/>
          <w:szCs w:val="24"/>
        </w:rPr>
        <w:t xml:space="preserve"> и портфолио участника (оценки могут быть озвучены только на заключительном этапе проведения Конкурса). </w:t>
      </w:r>
    </w:p>
    <w:p w:rsidR="00227744" w:rsidRDefault="00227744" w:rsidP="00A2580E">
      <w:pPr>
        <w:pStyle w:val="aa"/>
        <w:ind w:firstLine="0"/>
        <w:rPr>
          <w:rFonts w:ascii="Times New Roman" w:hAnsi="Times New Roman" w:cs="Times New Roman"/>
        </w:rPr>
      </w:pPr>
      <w:r w:rsidRPr="009E71EA">
        <w:rPr>
          <w:rFonts w:ascii="Times New Roman" w:hAnsi="Times New Roman" w:cs="Times New Roman"/>
        </w:rPr>
        <w:t>Максимальное количество</w:t>
      </w:r>
      <w:r w:rsidRPr="00244A25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 xml:space="preserve"> за эссе</w:t>
      </w:r>
      <w:r w:rsidRPr="00244A25">
        <w:rPr>
          <w:rFonts w:ascii="Times New Roman" w:hAnsi="Times New Roman" w:cs="Times New Roman"/>
        </w:rPr>
        <w:t xml:space="preserve">: </w:t>
      </w:r>
      <w:r w:rsidR="00FB2F46">
        <w:rPr>
          <w:rFonts w:ascii="Times New Roman" w:hAnsi="Times New Roman" w:cs="Times New Roman"/>
        </w:rPr>
        <w:t>5</w:t>
      </w:r>
      <w:r w:rsidRPr="00244A25">
        <w:rPr>
          <w:rFonts w:ascii="Times New Roman" w:hAnsi="Times New Roman" w:cs="Times New Roman"/>
        </w:rPr>
        <w:t>.</w:t>
      </w:r>
    </w:p>
    <w:p w:rsidR="00227744" w:rsidRPr="009E71EA" w:rsidRDefault="00227744" w:rsidP="00B84A46">
      <w:pPr>
        <w:pStyle w:val="aa"/>
        <w:ind w:firstLine="600"/>
        <w:rPr>
          <w:rFonts w:ascii="Times New Roman" w:hAnsi="Times New Roman" w:cs="Times New Roman"/>
          <w:sz w:val="16"/>
          <w:szCs w:val="16"/>
        </w:rPr>
      </w:pPr>
    </w:p>
    <w:p w:rsidR="00227744" w:rsidRPr="00244A25" w:rsidRDefault="00227744" w:rsidP="009E71EA">
      <w:pPr>
        <w:ind w:firstLine="600"/>
        <w:jc w:val="both"/>
      </w:pPr>
      <w:r w:rsidRPr="00FC36C4">
        <w:rPr>
          <w:u w:val="single"/>
        </w:rPr>
        <w:t xml:space="preserve">Критерии оценивания </w:t>
      </w:r>
      <w:r>
        <w:rPr>
          <w:u w:val="single"/>
        </w:rPr>
        <w:t xml:space="preserve">портфолио участника </w:t>
      </w:r>
      <w:r>
        <w:t>(</w:t>
      </w:r>
      <w:r w:rsidRPr="00FC36C4">
        <w:rPr>
          <w:i/>
        </w:rPr>
        <w:t>каждый критерий оценивается по трем уровням: низкий – средний – высокий, за который начисляется соответствующий балл, указан в скобках</w:t>
      </w:r>
      <w:r w:rsidRPr="00711835">
        <w:t>)</w:t>
      </w:r>
      <w:r w:rsidRPr="00244A25">
        <w:t>:</w:t>
      </w:r>
      <w:r w:rsidR="009E71EA">
        <w:t xml:space="preserve"> </w:t>
      </w:r>
    </w:p>
    <w:p w:rsidR="00227744" w:rsidRPr="00B84A46" w:rsidRDefault="00227744" w:rsidP="009E71EA">
      <w:pPr>
        <w:numPr>
          <w:ilvl w:val="0"/>
          <w:numId w:val="43"/>
        </w:numPr>
        <w:ind w:left="600"/>
        <w:jc w:val="both"/>
      </w:pPr>
      <w:r w:rsidRPr="00B84A46">
        <w:t>Ясная и логичная структура размещения информации,</w:t>
      </w:r>
      <w:r>
        <w:t xml:space="preserve"> тематическая организованность</w:t>
      </w:r>
      <w:r w:rsidRPr="00B84A46">
        <w:t xml:space="preserve"> представлен</w:t>
      </w:r>
      <w:r>
        <w:t>ной информации</w:t>
      </w:r>
      <w:r w:rsidRPr="00B84A46">
        <w:t xml:space="preserve"> </w:t>
      </w:r>
      <w:r>
        <w:t>(</w:t>
      </w:r>
      <w:r w:rsidRPr="000F6A51">
        <w:t>1- 3- 5)</w:t>
      </w:r>
    </w:p>
    <w:p w:rsidR="00227744" w:rsidRPr="00B84A46" w:rsidRDefault="00227744" w:rsidP="009E71EA">
      <w:pPr>
        <w:numPr>
          <w:ilvl w:val="0"/>
          <w:numId w:val="43"/>
        </w:numPr>
        <w:ind w:left="600"/>
        <w:jc w:val="both"/>
      </w:pPr>
      <w:r>
        <w:t>Ц</w:t>
      </w:r>
      <w:r w:rsidRPr="00B84A46">
        <w:t>елостное описание своего педагогического опыта</w:t>
      </w:r>
      <w:r>
        <w:t>, о</w:t>
      </w:r>
      <w:r w:rsidRPr="00B84A46">
        <w:t xml:space="preserve">бразовательная и методическая ценность размещенных материалов </w:t>
      </w:r>
      <w:r>
        <w:t>(</w:t>
      </w:r>
      <w:r w:rsidRPr="000F6A51">
        <w:t>1- 3- 5)</w:t>
      </w:r>
    </w:p>
    <w:p w:rsidR="00227744" w:rsidRPr="00B84A46" w:rsidRDefault="00227744" w:rsidP="009E71EA">
      <w:pPr>
        <w:numPr>
          <w:ilvl w:val="0"/>
          <w:numId w:val="43"/>
        </w:numPr>
        <w:ind w:left="600"/>
        <w:jc w:val="both"/>
      </w:pPr>
      <w:r>
        <w:t xml:space="preserve">Культура представления информации </w:t>
      </w:r>
      <w:r w:rsidRPr="00B84A46">
        <w:t>(1-2-3)</w:t>
      </w:r>
    </w:p>
    <w:p w:rsidR="00227744" w:rsidRPr="00B84A46" w:rsidRDefault="00227744" w:rsidP="009E71EA">
      <w:pPr>
        <w:numPr>
          <w:ilvl w:val="0"/>
          <w:numId w:val="43"/>
        </w:numPr>
        <w:ind w:left="600"/>
        <w:jc w:val="both"/>
      </w:pPr>
      <w:r w:rsidRPr="00B84A46">
        <w:t>Методическое мастерство, эффективность сочетания в деятельности передового, традиционного, инновационного опыта</w:t>
      </w:r>
      <w:r>
        <w:t>; наличие обобщенного собственного опыта</w:t>
      </w:r>
      <w:r w:rsidRPr="00B84A46">
        <w:t xml:space="preserve"> </w:t>
      </w:r>
      <w:r>
        <w:t>(</w:t>
      </w:r>
      <w:r w:rsidRPr="000F6A51">
        <w:t>1- 3- 5)</w:t>
      </w:r>
    </w:p>
    <w:p w:rsidR="00227744" w:rsidRPr="00B84A46" w:rsidRDefault="00227744" w:rsidP="009E71EA">
      <w:pPr>
        <w:numPr>
          <w:ilvl w:val="0"/>
          <w:numId w:val="43"/>
        </w:numPr>
        <w:ind w:left="600"/>
        <w:jc w:val="both"/>
      </w:pPr>
      <w:r w:rsidRPr="00B84A46">
        <w:t xml:space="preserve">Высокая результативность работы конкурсанта, наличие личных достижений в педагогической деятельности </w:t>
      </w:r>
      <w:r>
        <w:t>(</w:t>
      </w:r>
      <w:r w:rsidRPr="000F6A51">
        <w:t>1- 3- 5)</w:t>
      </w:r>
    </w:p>
    <w:p w:rsidR="00A2580E" w:rsidRPr="00244A25" w:rsidRDefault="00A2580E" w:rsidP="00A2580E">
      <w:pPr>
        <w:pStyle w:val="aa"/>
        <w:ind w:firstLine="0"/>
        <w:rPr>
          <w:rFonts w:ascii="Times New Roman" w:hAnsi="Times New Roman" w:cs="Times New Roman"/>
        </w:rPr>
      </w:pPr>
      <w:r w:rsidRPr="00244A25">
        <w:rPr>
          <w:rFonts w:ascii="Times New Roman" w:hAnsi="Times New Roman" w:cs="Times New Roman"/>
        </w:rPr>
        <w:t>Максимальное количество баллов</w:t>
      </w:r>
      <w:r>
        <w:rPr>
          <w:rFonts w:ascii="Times New Roman" w:hAnsi="Times New Roman" w:cs="Times New Roman"/>
        </w:rPr>
        <w:t xml:space="preserve"> за портфолио участника</w:t>
      </w:r>
      <w:r w:rsidRPr="00244A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23</w:t>
      </w:r>
      <w:r w:rsidRPr="00244A25">
        <w:rPr>
          <w:rFonts w:ascii="Times New Roman" w:hAnsi="Times New Roman" w:cs="Times New Roman"/>
        </w:rPr>
        <w:t>.</w:t>
      </w:r>
    </w:p>
    <w:p w:rsidR="00227744" w:rsidRPr="009E71EA" w:rsidRDefault="00227744" w:rsidP="003559F0">
      <w:pPr>
        <w:rPr>
          <w:b/>
          <w:sz w:val="16"/>
          <w:szCs w:val="16"/>
        </w:rPr>
      </w:pPr>
    </w:p>
    <w:p w:rsidR="00227744" w:rsidRPr="003559F0" w:rsidRDefault="00227744" w:rsidP="003559F0">
      <w:pPr>
        <w:rPr>
          <w:b/>
        </w:rPr>
      </w:pPr>
      <w:r>
        <w:rPr>
          <w:b/>
        </w:rPr>
        <w:t>Трети</w:t>
      </w:r>
      <w:r w:rsidRPr="003559F0">
        <w:rPr>
          <w:b/>
        </w:rPr>
        <w:t>й этап (очный</w:t>
      </w:r>
      <w:r w:rsidR="00182A7C">
        <w:rPr>
          <w:b/>
        </w:rPr>
        <w:t xml:space="preserve"> </w:t>
      </w:r>
      <w:r>
        <w:rPr>
          <w:b/>
        </w:rPr>
        <w:t xml:space="preserve">- </w:t>
      </w:r>
      <w:r w:rsidRPr="007B6895">
        <w:rPr>
          <w:i/>
        </w:rPr>
        <w:t>представление педагогического опыта</w:t>
      </w:r>
      <w:r>
        <w:rPr>
          <w:b/>
        </w:rPr>
        <w:t>) ноябрь</w:t>
      </w:r>
      <w:r w:rsidR="00B10471">
        <w:rPr>
          <w:b/>
        </w:rPr>
        <w:t>- декабрь</w:t>
      </w:r>
      <w:r>
        <w:rPr>
          <w:b/>
        </w:rPr>
        <w:t xml:space="preserve"> 201</w:t>
      </w:r>
      <w:r w:rsidR="00C60231">
        <w:rPr>
          <w:b/>
        </w:rPr>
        <w:t>7</w:t>
      </w:r>
      <w:r>
        <w:rPr>
          <w:b/>
        </w:rPr>
        <w:t xml:space="preserve"> года</w:t>
      </w:r>
    </w:p>
    <w:p w:rsidR="00227744" w:rsidRPr="00244A25" w:rsidRDefault="00227744" w:rsidP="000F6A51">
      <w:pPr>
        <w:pStyle w:val="aa"/>
        <w:ind w:firstLine="600"/>
        <w:rPr>
          <w:rFonts w:ascii="Times New Roman" w:hAnsi="Times New Roman" w:cs="Times New Roman"/>
          <w:b/>
        </w:rPr>
      </w:pPr>
      <w:r w:rsidRPr="00244A25">
        <w:rPr>
          <w:rFonts w:ascii="Times New Roman" w:hAnsi="Times New Roman" w:cs="Times New Roman"/>
          <w:b/>
        </w:rPr>
        <w:t>Педагогическое мероприятие с детьми</w:t>
      </w:r>
    </w:p>
    <w:p w:rsidR="00227744" w:rsidRDefault="00227744" w:rsidP="00062CDC">
      <w:pPr>
        <w:ind w:firstLine="600"/>
        <w:jc w:val="both"/>
      </w:pPr>
      <w:r w:rsidRPr="00062CDC">
        <w:t xml:space="preserve">Педагогическое мероприятие с детьми демонстрирует фрагмент практического опыта участника Конкурса. Практический опыт по организации образовательной </w:t>
      </w:r>
      <w:r w:rsidR="00B10471" w:rsidRPr="00062CDC">
        <w:t>работы может</w:t>
      </w:r>
      <w:r w:rsidRPr="00062CDC">
        <w:t xml:space="preserve"> быть представлен разными формами работы с детьми дошкольного возраста. </w:t>
      </w:r>
    </w:p>
    <w:p w:rsidR="00227744" w:rsidRDefault="00227744" w:rsidP="00062CDC">
      <w:pPr>
        <w:ind w:firstLine="600"/>
        <w:jc w:val="both"/>
      </w:pPr>
      <w:r w:rsidRPr="00062CDC">
        <w:t xml:space="preserve">Участник Конкурса указывает в информационной карте участника тему педагогического мероприятия, форму его проведения и возраст детей. </w:t>
      </w:r>
    </w:p>
    <w:p w:rsidR="00227744" w:rsidRPr="00062CDC" w:rsidRDefault="00227744" w:rsidP="00062CDC">
      <w:pPr>
        <w:ind w:firstLine="600"/>
        <w:jc w:val="both"/>
      </w:pPr>
      <w:r w:rsidRPr="00062CDC">
        <w:t xml:space="preserve">Педагогическое </w:t>
      </w:r>
      <w:r w:rsidR="00B10471" w:rsidRPr="00062CDC">
        <w:t>мероприятие проводится</w:t>
      </w:r>
      <w:r w:rsidRPr="00062CDC">
        <w:t xml:space="preserve"> в дошкольных образовательных учреждениях </w:t>
      </w:r>
      <w:r w:rsidR="00B10471" w:rsidRPr="00062CDC">
        <w:t>города, в</w:t>
      </w:r>
      <w:r w:rsidRPr="00062CDC">
        <w:t xml:space="preserve"> которых не работают участники Конкурса.</w:t>
      </w:r>
    </w:p>
    <w:p w:rsidR="00227744" w:rsidRPr="00244A25" w:rsidRDefault="00227744" w:rsidP="000F6A51">
      <w:pPr>
        <w:pStyle w:val="aa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до 40 минут: время проведения мероприятия определяется нормативами, соответственно возрасту детей, с которыми проводится педагогическое мероприятие;</w:t>
      </w:r>
      <w:r w:rsidRPr="00244A25">
        <w:rPr>
          <w:rFonts w:ascii="Times New Roman" w:hAnsi="Times New Roman" w:cs="Times New Roman"/>
        </w:rPr>
        <w:t xml:space="preserve"> вопросы членов жюри – до 10 минут.</w:t>
      </w:r>
    </w:p>
    <w:p w:rsidR="00227744" w:rsidRPr="00202F6A" w:rsidRDefault="00227744" w:rsidP="00342CA6">
      <w:pPr>
        <w:rPr>
          <w:sz w:val="18"/>
          <w:szCs w:val="18"/>
        </w:rPr>
      </w:pPr>
    </w:p>
    <w:p w:rsidR="00227744" w:rsidRPr="00244A25" w:rsidRDefault="00227744" w:rsidP="00FC36C4">
      <w:pPr>
        <w:ind w:firstLine="600"/>
        <w:jc w:val="both"/>
      </w:pPr>
      <w:r w:rsidRPr="00FC36C4">
        <w:rPr>
          <w:u w:val="single"/>
        </w:rPr>
        <w:t>Критерии оценивания проведения педагогического мероприятия</w:t>
      </w:r>
      <w:r>
        <w:t xml:space="preserve"> (</w:t>
      </w:r>
      <w:r w:rsidRPr="00FC36C4">
        <w:rPr>
          <w:i/>
        </w:rPr>
        <w:t>каждый критерий оценивается по трем уровням: низкий – средний – высокий, за который начисляется соответствующий балл, указан в скобках</w:t>
      </w:r>
      <w:r w:rsidRPr="00711835">
        <w:t>)</w:t>
      </w:r>
      <w:r w:rsidRPr="00244A25">
        <w:t>:</w:t>
      </w:r>
    </w:p>
    <w:p w:rsidR="00227744" w:rsidRPr="00244A25" w:rsidRDefault="00E14237" w:rsidP="00711835">
      <w:pPr>
        <w:pStyle w:val="aa"/>
        <w:numPr>
          <w:ilvl w:val="0"/>
          <w:numId w:val="19"/>
        </w:numPr>
        <w:ind w:left="567"/>
        <w:rPr>
          <w:rFonts w:ascii="Times New Roman" w:hAnsi="Times New Roman" w:cs="Times New Roman"/>
        </w:rPr>
      </w:pPr>
      <w:r w:rsidRPr="00244A25">
        <w:rPr>
          <w:rFonts w:ascii="Times New Roman" w:hAnsi="Times New Roman" w:cs="Times New Roman"/>
        </w:rPr>
        <w:t>Методическая</w:t>
      </w:r>
      <w:r w:rsidR="00227744" w:rsidRPr="00244A25">
        <w:rPr>
          <w:rFonts w:ascii="Times New Roman" w:hAnsi="Times New Roman" w:cs="Times New Roman"/>
        </w:rPr>
        <w:t xml:space="preserve"> компетентность (соответствие формы, содержания, методов и приемов возрасту детей) (1-3-5);</w:t>
      </w:r>
    </w:p>
    <w:p w:rsidR="00227744" w:rsidRPr="00244A25" w:rsidRDefault="00E14237" w:rsidP="00711835">
      <w:pPr>
        <w:pStyle w:val="aa"/>
        <w:numPr>
          <w:ilvl w:val="0"/>
          <w:numId w:val="19"/>
        </w:numPr>
        <w:ind w:left="567"/>
        <w:rPr>
          <w:rFonts w:ascii="Times New Roman" w:hAnsi="Times New Roman" w:cs="Times New Roman"/>
        </w:rPr>
      </w:pPr>
      <w:r w:rsidRPr="00244A25">
        <w:rPr>
          <w:rFonts w:ascii="Times New Roman" w:hAnsi="Times New Roman" w:cs="Times New Roman"/>
        </w:rPr>
        <w:t>Умение</w:t>
      </w:r>
      <w:r w:rsidR="00227744" w:rsidRPr="00244A25">
        <w:rPr>
          <w:rFonts w:ascii="Times New Roman" w:hAnsi="Times New Roman" w:cs="Times New Roman"/>
        </w:rPr>
        <w:t xml:space="preserve"> заинтересовать группу детей выбранным содержанием и видом деятельности (1-3-5);</w:t>
      </w:r>
    </w:p>
    <w:p w:rsidR="00227744" w:rsidRDefault="00E14237" w:rsidP="00711835">
      <w:pPr>
        <w:pStyle w:val="aa"/>
        <w:numPr>
          <w:ilvl w:val="0"/>
          <w:numId w:val="19"/>
        </w:numPr>
        <w:ind w:left="567"/>
        <w:rPr>
          <w:rFonts w:ascii="Times New Roman" w:hAnsi="Times New Roman" w:cs="Times New Roman"/>
        </w:rPr>
      </w:pPr>
      <w:r w:rsidRPr="00244A25">
        <w:rPr>
          <w:rFonts w:ascii="Times New Roman" w:hAnsi="Times New Roman" w:cs="Times New Roman"/>
        </w:rPr>
        <w:t>Умение</w:t>
      </w:r>
      <w:r w:rsidR="00227744" w:rsidRPr="00244A25">
        <w:rPr>
          <w:rFonts w:ascii="Times New Roman" w:hAnsi="Times New Roman" w:cs="Times New Roman"/>
        </w:rPr>
        <w:t xml:space="preserve"> удерживать интерес детей в течение организованной деятельности(1-3-5);</w:t>
      </w:r>
    </w:p>
    <w:p w:rsidR="00227744" w:rsidRPr="00244A25" w:rsidRDefault="00E14237" w:rsidP="00711835">
      <w:pPr>
        <w:pStyle w:val="aa"/>
        <w:numPr>
          <w:ilvl w:val="0"/>
          <w:numId w:val="19"/>
        </w:numPr>
        <w:ind w:left="567"/>
        <w:rPr>
          <w:rFonts w:ascii="Times New Roman" w:hAnsi="Times New Roman" w:cs="Times New Roman"/>
        </w:rPr>
      </w:pPr>
      <w:r w:rsidRPr="00244A25">
        <w:rPr>
          <w:rFonts w:ascii="Times New Roman" w:hAnsi="Times New Roman" w:cs="Times New Roman"/>
        </w:rPr>
        <w:t>Поддержка</w:t>
      </w:r>
      <w:r w:rsidR="00227744" w:rsidRPr="00244A25">
        <w:rPr>
          <w:rFonts w:ascii="Times New Roman" w:hAnsi="Times New Roman" w:cs="Times New Roman"/>
        </w:rPr>
        <w:t xml:space="preserve"> активности и инициативности детей в деятельности (1-3-5); </w:t>
      </w:r>
    </w:p>
    <w:p w:rsidR="00227744" w:rsidRPr="00244A25" w:rsidRDefault="00E14237" w:rsidP="00711835">
      <w:pPr>
        <w:pStyle w:val="aa"/>
        <w:numPr>
          <w:ilvl w:val="0"/>
          <w:numId w:val="19"/>
        </w:numPr>
        <w:ind w:left="567"/>
        <w:rPr>
          <w:rFonts w:ascii="Times New Roman" w:hAnsi="Times New Roman" w:cs="Times New Roman"/>
        </w:rPr>
      </w:pPr>
      <w:r w:rsidRPr="00244A25">
        <w:rPr>
          <w:rFonts w:ascii="Times New Roman" w:hAnsi="Times New Roman" w:cs="Times New Roman"/>
        </w:rPr>
        <w:t>Оригинальность</w:t>
      </w:r>
      <w:r w:rsidR="00227744" w:rsidRPr="00244A25">
        <w:rPr>
          <w:rFonts w:ascii="Times New Roman" w:hAnsi="Times New Roman" w:cs="Times New Roman"/>
        </w:rPr>
        <w:t xml:space="preserve"> организации и выбора содержания открытого просмотра (1-3-5); </w:t>
      </w:r>
    </w:p>
    <w:p w:rsidR="00227744" w:rsidRDefault="00E14237" w:rsidP="00FC36C4">
      <w:pPr>
        <w:numPr>
          <w:ilvl w:val="0"/>
          <w:numId w:val="19"/>
        </w:numPr>
        <w:ind w:left="567"/>
      </w:pPr>
      <w:r w:rsidRPr="00244A25">
        <w:t>Организация</w:t>
      </w:r>
      <w:r w:rsidR="00227744" w:rsidRPr="00244A25">
        <w:t xml:space="preserve"> взаимодействия/сотрудничества детей группы (1-3-5);</w:t>
      </w:r>
      <w:r w:rsidR="00227744" w:rsidRPr="00FC36C4">
        <w:t xml:space="preserve"> </w:t>
      </w:r>
    </w:p>
    <w:p w:rsidR="00227744" w:rsidRPr="00244A25" w:rsidRDefault="00E14237" w:rsidP="00FC36C4">
      <w:pPr>
        <w:numPr>
          <w:ilvl w:val="0"/>
          <w:numId w:val="19"/>
        </w:numPr>
        <w:ind w:left="567"/>
      </w:pPr>
      <w:r w:rsidRPr="00062CDC">
        <w:t>Коммуникативная</w:t>
      </w:r>
      <w:r w:rsidR="00227744" w:rsidRPr="00062CDC">
        <w:t xml:space="preserve"> культура (грамотность </w:t>
      </w:r>
      <w:r w:rsidRPr="00062CDC">
        <w:t>речи, стиль</w:t>
      </w:r>
      <w:r w:rsidR="00227744" w:rsidRPr="00062CDC">
        <w:t xml:space="preserve"> общения, эмоциональность) </w:t>
      </w:r>
      <w:r w:rsidR="00227744" w:rsidRPr="00244A25">
        <w:t>(1-3-5);</w:t>
      </w:r>
    </w:p>
    <w:p w:rsidR="00227744" w:rsidRPr="00342CA6" w:rsidRDefault="00E14237" w:rsidP="00342CA6">
      <w:pPr>
        <w:numPr>
          <w:ilvl w:val="0"/>
          <w:numId w:val="19"/>
        </w:numPr>
        <w:ind w:left="567"/>
      </w:pPr>
      <w:r w:rsidRPr="00342CA6">
        <w:lastRenderedPageBreak/>
        <w:t>Владение</w:t>
      </w:r>
      <w:r w:rsidR="00227744" w:rsidRPr="00342CA6">
        <w:t xml:space="preserve"> арсеналом педагогических приемов, обеспечивающих эффективность образовательного процесса</w:t>
      </w:r>
      <w:r w:rsidR="00227744">
        <w:t xml:space="preserve"> </w:t>
      </w:r>
      <w:r w:rsidR="00227744" w:rsidRPr="00244A25">
        <w:t>(1-3-5);</w:t>
      </w:r>
    </w:p>
    <w:p w:rsidR="00227744" w:rsidRDefault="00A2580E" w:rsidP="00342CA6">
      <w:r w:rsidRPr="00244A25">
        <w:t>Максимальное количество баллов</w:t>
      </w:r>
      <w:r>
        <w:t xml:space="preserve"> за проведение мероприятия</w:t>
      </w:r>
      <w:r w:rsidRPr="00244A25">
        <w:t xml:space="preserve">: </w:t>
      </w:r>
      <w:r>
        <w:t>40</w:t>
      </w:r>
      <w:r w:rsidRPr="00244A25">
        <w:t>.</w:t>
      </w:r>
    </w:p>
    <w:p w:rsidR="00A2580E" w:rsidRPr="00202F6A" w:rsidRDefault="00A2580E" w:rsidP="00342CA6">
      <w:pPr>
        <w:rPr>
          <w:sz w:val="18"/>
          <w:szCs w:val="18"/>
        </w:rPr>
      </w:pPr>
    </w:p>
    <w:p w:rsidR="00227744" w:rsidRPr="00342CA6" w:rsidRDefault="00227744" w:rsidP="00FC36C4">
      <w:pPr>
        <w:ind w:firstLine="567"/>
        <w:jc w:val="both"/>
      </w:pPr>
      <w:r w:rsidRPr="00FC36C4">
        <w:rPr>
          <w:u w:val="single"/>
        </w:rPr>
        <w:t>Критерии оценивания ответов на вопросы членов жюри и самоанализа мероприятия</w:t>
      </w:r>
      <w:r w:rsidRPr="00342CA6">
        <w:t xml:space="preserve"> (</w:t>
      </w:r>
      <w:r w:rsidRPr="00FC36C4">
        <w:rPr>
          <w:i/>
        </w:rPr>
        <w:t>каждый критерий оценивается по трем уровням: низкий – средний – высокий, за который начисляется соответствующий балл, указан в скобках</w:t>
      </w:r>
      <w:r w:rsidRPr="00342CA6">
        <w:t>):</w:t>
      </w:r>
    </w:p>
    <w:p w:rsidR="00227744" w:rsidRPr="00244A25" w:rsidRDefault="00E14237" w:rsidP="00711835">
      <w:pPr>
        <w:pStyle w:val="aa"/>
        <w:numPr>
          <w:ilvl w:val="0"/>
          <w:numId w:val="19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Логичность</w:t>
      </w:r>
      <w:r w:rsidR="00227744">
        <w:rPr>
          <w:rFonts w:ascii="Times New Roman" w:hAnsi="Times New Roman" w:cs="Times New Roman"/>
        </w:rPr>
        <w:t xml:space="preserve"> и аргументированность самоанализа педагогического мероприятия</w:t>
      </w:r>
      <w:r w:rsidR="00227744" w:rsidRPr="00244A25">
        <w:rPr>
          <w:rFonts w:ascii="Times New Roman" w:hAnsi="Times New Roman" w:cs="Times New Roman"/>
        </w:rPr>
        <w:t xml:space="preserve"> (1-3-5);</w:t>
      </w:r>
    </w:p>
    <w:p w:rsidR="00227744" w:rsidRDefault="00E14237" w:rsidP="00FC36C4">
      <w:pPr>
        <w:numPr>
          <w:ilvl w:val="0"/>
          <w:numId w:val="19"/>
        </w:numPr>
        <w:ind w:left="567"/>
      </w:pPr>
      <w:r w:rsidRPr="00062CDC">
        <w:t>Высокий</w:t>
      </w:r>
      <w:r w:rsidR="00227744" w:rsidRPr="00062CDC">
        <w:t xml:space="preserve"> уровень знания основ педагогики, воз</w:t>
      </w:r>
      <w:r w:rsidR="00227744">
        <w:t>растной психологии и физиологии(1-3-5).</w:t>
      </w:r>
    </w:p>
    <w:p w:rsidR="00A2580E" w:rsidRPr="00244A25" w:rsidRDefault="00A2580E" w:rsidP="00A2580E">
      <w:pPr>
        <w:pStyle w:val="aa"/>
        <w:ind w:firstLine="0"/>
        <w:rPr>
          <w:rFonts w:ascii="Times New Roman" w:hAnsi="Times New Roman" w:cs="Times New Roman"/>
        </w:rPr>
      </w:pPr>
      <w:r w:rsidRPr="00244A25">
        <w:rPr>
          <w:rFonts w:ascii="Times New Roman" w:hAnsi="Times New Roman" w:cs="Times New Roman"/>
        </w:rPr>
        <w:t>Максимальное количество баллов</w:t>
      </w:r>
      <w:r>
        <w:rPr>
          <w:rFonts w:ascii="Times New Roman" w:hAnsi="Times New Roman" w:cs="Times New Roman"/>
        </w:rPr>
        <w:t xml:space="preserve"> за самоанализ и ответы на вопросы членов жюри: 10.</w:t>
      </w:r>
    </w:p>
    <w:p w:rsidR="00A2580E" w:rsidRDefault="00A2580E" w:rsidP="00A2580E">
      <w:pPr>
        <w:ind w:left="207"/>
      </w:pPr>
    </w:p>
    <w:p w:rsidR="00227744" w:rsidRPr="000F6A51" w:rsidRDefault="00227744" w:rsidP="000F6A51">
      <w:pPr>
        <w:ind w:firstLine="567"/>
        <w:rPr>
          <w:b/>
        </w:rPr>
      </w:pPr>
      <w:r w:rsidRPr="000F6A51">
        <w:rPr>
          <w:b/>
        </w:rPr>
        <w:t>Круглый стол</w:t>
      </w:r>
    </w:p>
    <w:p w:rsidR="00227744" w:rsidRPr="000F6A51" w:rsidRDefault="00227744" w:rsidP="004F1009">
      <w:pPr>
        <w:ind w:firstLine="567"/>
        <w:jc w:val="both"/>
      </w:pPr>
      <w:r w:rsidRPr="000F6A51">
        <w:t>Представитель Жюри Конкурса объявляет участникам тему «круглого стола», определяемую Оргкомитетом. Тема, которая предлагается к обсуждению – объявляется накануне испытания.  Это испытание предполагает публичное обсуждение какого-либо вопроса, связанного с образованием.</w:t>
      </w:r>
      <w:r w:rsidRPr="004F1009">
        <w:rPr>
          <w:lang w:eastAsia="en-US"/>
        </w:rPr>
        <w:t xml:space="preserve"> </w:t>
      </w:r>
      <w:r w:rsidR="00B10471" w:rsidRPr="00C42982">
        <w:rPr>
          <w:lang w:eastAsia="en-US"/>
        </w:rPr>
        <w:t>Формат испытания</w:t>
      </w:r>
      <w:r w:rsidRPr="00C42982">
        <w:rPr>
          <w:lang w:eastAsia="en-US"/>
        </w:rPr>
        <w:t>, как правило</w:t>
      </w:r>
      <w:r w:rsidR="00B10471">
        <w:rPr>
          <w:lang w:eastAsia="en-US"/>
        </w:rPr>
        <w:t xml:space="preserve">, </w:t>
      </w:r>
      <w:r w:rsidRPr="00C42982">
        <w:rPr>
          <w:lang w:eastAsia="en-US"/>
        </w:rPr>
        <w:t>дискуссия</w:t>
      </w:r>
      <w:r>
        <w:rPr>
          <w:lang w:eastAsia="en-US"/>
        </w:rPr>
        <w:t xml:space="preserve"> </w:t>
      </w:r>
      <w:r w:rsidR="00C56002" w:rsidRPr="00207A69">
        <w:rPr>
          <w:lang w:eastAsia="en-US"/>
        </w:rPr>
        <w:t>(</w:t>
      </w:r>
      <w:r w:rsidR="00207A69" w:rsidRPr="00207A69">
        <w:rPr>
          <w:lang w:eastAsia="en-US"/>
        </w:rPr>
        <w:t>П</w:t>
      </w:r>
      <w:r w:rsidR="00C56002" w:rsidRPr="00207A69">
        <w:rPr>
          <w:lang w:eastAsia="en-US"/>
        </w:rPr>
        <w:t>риложение 7</w:t>
      </w:r>
      <w:r w:rsidRPr="00207A69">
        <w:rPr>
          <w:lang w:eastAsia="en-US"/>
        </w:rPr>
        <w:t>).</w:t>
      </w:r>
    </w:p>
    <w:p w:rsidR="00227744" w:rsidRPr="000F6A51" w:rsidRDefault="00227744" w:rsidP="004F1009">
      <w:pPr>
        <w:ind w:left="600"/>
      </w:pPr>
      <w:r w:rsidRPr="000F6A51">
        <w:t>Регламент (общая продолжительность обсуждения темы): 1ч.30 мин.</w:t>
      </w:r>
    </w:p>
    <w:p w:rsidR="00227744" w:rsidRPr="000F6A51" w:rsidRDefault="00227744" w:rsidP="004F1009">
      <w:pPr>
        <w:ind w:left="600"/>
      </w:pPr>
      <w:r w:rsidRPr="000F6A51">
        <w:t xml:space="preserve">Единовременное выступление каждого участника в ходе обсуждения – 3,5 мин. </w:t>
      </w:r>
    </w:p>
    <w:p w:rsidR="00227744" w:rsidRDefault="00227744" w:rsidP="000F6A51">
      <w:pPr>
        <w:ind w:firstLine="708"/>
      </w:pPr>
    </w:p>
    <w:p w:rsidR="00227744" w:rsidRPr="000F6A51" w:rsidRDefault="00227744" w:rsidP="004F1009">
      <w:pPr>
        <w:ind w:firstLine="600"/>
      </w:pPr>
      <w:r w:rsidRPr="00FC36C4">
        <w:rPr>
          <w:u w:val="single"/>
        </w:rPr>
        <w:t>Критерии оценивания</w:t>
      </w:r>
      <w:r>
        <w:t xml:space="preserve"> (</w:t>
      </w:r>
      <w:r w:rsidRPr="00FC36C4">
        <w:rPr>
          <w:i/>
        </w:rPr>
        <w:t>каждый критерий оценивается по трем уровням: низкий – средний – высокий, за который начисляется соответствующий балл, указан в скобках</w:t>
      </w:r>
      <w:r w:rsidRPr="000F6A51">
        <w:t>).</w:t>
      </w:r>
    </w:p>
    <w:p w:rsidR="00227744" w:rsidRPr="000F6A51" w:rsidRDefault="00270812" w:rsidP="004F1009">
      <w:pPr>
        <w:numPr>
          <w:ilvl w:val="0"/>
          <w:numId w:val="42"/>
        </w:numPr>
        <w:ind w:left="600"/>
      </w:pPr>
      <w:r w:rsidRPr="000F6A51">
        <w:t>Наличие</w:t>
      </w:r>
      <w:r w:rsidR="00227744" w:rsidRPr="000F6A51">
        <w:t xml:space="preserve"> собс</w:t>
      </w:r>
      <w:r w:rsidR="00C56002">
        <w:t>твенной позиции по теме (1-3-5)</w:t>
      </w:r>
    </w:p>
    <w:p w:rsidR="00227744" w:rsidRPr="000F6A51" w:rsidRDefault="00270812" w:rsidP="004F1009">
      <w:pPr>
        <w:numPr>
          <w:ilvl w:val="0"/>
          <w:numId w:val="42"/>
        </w:numPr>
        <w:ind w:left="600"/>
      </w:pPr>
      <w:r w:rsidRPr="000F6A51">
        <w:t>Содержательность</w:t>
      </w:r>
      <w:r w:rsidR="00227744" w:rsidRPr="000F6A51">
        <w:t xml:space="preserve"> и аргументированность каждого </w:t>
      </w:r>
      <w:r w:rsidR="00227744">
        <w:t>выступления в ходе обсуждения (</w:t>
      </w:r>
      <w:r w:rsidR="00C56002">
        <w:t xml:space="preserve">1-3-5) </w:t>
      </w:r>
    </w:p>
    <w:p w:rsidR="00227744" w:rsidRDefault="00270812" w:rsidP="004F1009">
      <w:pPr>
        <w:numPr>
          <w:ilvl w:val="0"/>
          <w:numId w:val="42"/>
        </w:numPr>
        <w:ind w:left="600"/>
      </w:pPr>
      <w:r w:rsidRPr="000F6A51">
        <w:t>Умение</w:t>
      </w:r>
      <w:r w:rsidR="00227744" w:rsidRPr="000F6A51">
        <w:t xml:space="preserve"> вести профессиональный диалог (удерживать тему, продолжать и развивать высказанную мысль, обосновать позицию дополнительными аргументами</w:t>
      </w:r>
      <w:r w:rsidR="00A2580E">
        <w:t xml:space="preserve">) </w:t>
      </w:r>
      <w:r w:rsidR="00227744">
        <w:t>(</w:t>
      </w:r>
      <w:r w:rsidR="00C56002">
        <w:t>1- 3- 5)</w:t>
      </w:r>
    </w:p>
    <w:p w:rsidR="00227744" w:rsidRPr="000F6A51" w:rsidRDefault="00270812" w:rsidP="004F1009">
      <w:pPr>
        <w:numPr>
          <w:ilvl w:val="0"/>
          <w:numId w:val="42"/>
        </w:numPr>
        <w:ind w:left="600"/>
      </w:pPr>
      <w:r w:rsidRPr="000F6A51">
        <w:t>Корректно</w:t>
      </w:r>
      <w:r w:rsidR="00227744" w:rsidRPr="000F6A51">
        <w:t xml:space="preserve"> возражать другому уча</w:t>
      </w:r>
      <w:r w:rsidR="00227744">
        <w:t>стнику при несовпадении позиций (</w:t>
      </w:r>
      <w:r w:rsidR="00227744" w:rsidRPr="000F6A51">
        <w:t xml:space="preserve">1- 3- 5) </w:t>
      </w:r>
    </w:p>
    <w:p w:rsidR="00227744" w:rsidRDefault="00A2580E" w:rsidP="00721962">
      <w:pPr>
        <w:tabs>
          <w:tab w:val="left" w:pos="7027"/>
        </w:tabs>
        <w:jc w:val="both"/>
      </w:pPr>
      <w:r w:rsidRPr="000F6A51">
        <w:t xml:space="preserve">Максимальное количество баллов – </w:t>
      </w:r>
      <w:r>
        <w:t>20</w:t>
      </w:r>
    </w:p>
    <w:p w:rsidR="00A2580E" w:rsidRDefault="00A2580E" w:rsidP="00721962">
      <w:pPr>
        <w:tabs>
          <w:tab w:val="left" w:pos="7027"/>
        </w:tabs>
        <w:jc w:val="both"/>
        <w:rPr>
          <w:color w:val="FF0000"/>
        </w:rPr>
      </w:pPr>
    </w:p>
    <w:p w:rsidR="009145D6" w:rsidRPr="009145D6" w:rsidRDefault="009145D6" w:rsidP="009145D6">
      <w:pPr>
        <w:jc w:val="both"/>
        <w:rPr>
          <w:b/>
        </w:rPr>
      </w:pPr>
      <w:r w:rsidRPr="009145D6">
        <w:rPr>
          <w:b/>
        </w:rPr>
        <w:t>«Мастер - класс».</w:t>
      </w:r>
    </w:p>
    <w:p w:rsidR="009145D6" w:rsidRPr="000933A4" w:rsidRDefault="009145D6" w:rsidP="00546A63">
      <w:pPr>
        <w:ind w:firstLine="708"/>
        <w:jc w:val="both"/>
      </w:pPr>
      <w:r w:rsidRPr="000933A4">
        <w:t>Формат: публичное выступление перед коллегами и членами жюри, демонстрирующее конкретный методи</w:t>
      </w:r>
      <w:r>
        <w:t xml:space="preserve">ческий прием, метод, технологию, </w:t>
      </w:r>
      <w:r w:rsidRPr="000933A4">
        <w:t>вос</w:t>
      </w:r>
      <w:r>
        <w:t>питания</w:t>
      </w:r>
      <w:r w:rsidRPr="000933A4">
        <w:t>, обучения, развития и оздоровления, отражающие современные тенденции развития дошкольного образования. Тема «Мастер</w:t>
      </w:r>
      <w:r>
        <w:t xml:space="preserve"> - </w:t>
      </w:r>
      <w:r w:rsidRPr="000933A4">
        <w:t>класса» участником определяется самостоятельно.</w:t>
      </w:r>
      <w:r w:rsidR="00546A63">
        <w:t xml:space="preserve"> </w:t>
      </w:r>
      <w:r w:rsidRPr="000933A4">
        <w:t xml:space="preserve">Участники конкурса выполняют задание в соответствии с жеребьевкой. </w:t>
      </w:r>
    </w:p>
    <w:p w:rsidR="009145D6" w:rsidRPr="000933A4" w:rsidRDefault="00C17175" w:rsidP="009145D6">
      <w:pPr>
        <w:jc w:val="both"/>
      </w:pPr>
      <w:r>
        <w:t xml:space="preserve">          </w:t>
      </w:r>
      <w:r w:rsidR="009145D6" w:rsidRPr="000933A4">
        <w:t>Регламент: 15 минут на выступление участника, 5 минут на вопросы членов жюри.</w:t>
      </w:r>
    </w:p>
    <w:p w:rsidR="00C56002" w:rsidRPr="000F6A51" w:rsidRDefault="00C56002" w:rsidP="00C56002">
      <w:pPr>
        <w:ind w:firstLine="600"/>
      </w:pPr>
      <w:r w:rsidRPr="00FC36C4">
        <w:rPr>
          <w:u w:val="single"/>
        </w:rPr>
        <w:t>Критерии оценивания</w:t>
      </w:r>
      <w:r>
        <w:t xml:space="preserve"> (</w:t>
      </w:r>
      <w:r w:rsidRPr="00FC36C4">
        <w:rPr>
          <w:i/>
        </w:rPr>
        <w:t>каждый критерий оценивается по трем уровням: низкий – средний – высокий, за который начисляется соответствующий балл, указан в скобках</w:t>
      </w:r>
      <w:r w:rsidRPr="000F6A51">
        <w:t>).</w:t>
      </w:r>
    </w:p>
    <w:p w:rsidR="009145D6" w:rsidRPr="000933A4" w:rsidRDefault="00270812" w:rsidP="00C56002">
      <w:pPr>
        <w:pStyle w:val="a8"/>
        <w:numPr>
          <w:ilvl w:val="0"/>
          <w:numId w:val="47"/>
        </w:numPr>
        <w:jc w:val="both"/>
      </w:pPr>
      <w:r w:rsidRPr="000933A4">
        <w:t>Глубина</w:t>
      </w:r>
      <w:r w:rsidR="009145D6" w:rsidRPr="000933A4">
        <w:t xml:space="preserve"> и оригинальность содержания (</w:t>
      </w:r>
      <w:r w:rsidRPr="000F6A51">
        <w:t>1-3-5</w:t>
      </w:r>
      <w:r w:rsidR="00C56002">
        <w:t>)</w:t>
      </w:r>
    </w:p>
    <w:p w:rsidR="009145D6" w:rsidRPr="000933A4" w:rsidRDefault="00270812" w:rsidP="00C56002">
      <w:pPr>
        <w:pStyle w:val="a8"/>
        <w:numPr>
          <w:ilvl w:val="0"/>
          <w:numId w:val="47"/>
        </w:numPr>
        <w:jc w:val="both"/>
      </w:pPr>
      <w:r w:rsidRPr="000933A4">
        <w:t>Методическая</w:t>
      </w:r>
      <w:r w:rsidR="009145D6" w:rsidRPr="000933A4">
        <w:t xml:space="preserve"> и практическая ценность для дошкольного образов</w:t>
      </w:r>
      <w:r w:rsidR="009145D6">
        <w:t>ания (</w:t>
      </w:r>
      <w:r w:rsidRPr="000F6A51">
        <w:t>1-3-5</w:t>
      </w:r>
      <w:r w:rsidR="009145D6">
        <w:t>)</w:t>
      </w:r>
    </w:p>
    <w:p w:rsidR="009145D6" w:rsidRPr="000933A4" w:rsidRDefault="00270812" w:rsidP="00C56002">
      <w:pPr>
        <w:pStyle w:val="a8"/>
        <w:numPr>
          <w:ilvl w:val="0"/>
          <w:numId w:val="47"/>
        </w:numPr>
        <w:jc w:val="both"/>
      </w:pPr>
      <w:r w:rsidRPr="000933A4">
        <w:t>Умение</w:t>
      </w:r>
      <w:r w:rsidR="009145D6" w:rsidRPr="000933A4">
        <w:t xml:space="preserve"> транслировать (передать) свой опыт работы (</w:t>
      </w:r>
      <w:r w:rsidRPr="000F6A51">
        <w:t>1-3-5</w:t>
      </w:r>
      <w:r w:rsidR="009145D6">
        <w:t>)</w:t>
      </w:r>
    </w:p>
    <w:p w:rsidR="009145D6" w:rsidRPr="000933A4" w:rsidRDefault="00270812" w:rsidP="00C56002">
      <w:pPr>
        <w:pStyle w:val="a8"/>
        <w:numPr>
          <w:ilvl w:val="0"/>
          <w:numId w:val="47"/>
        </w:numPr>
        <w:jc w:val="both"/>
      </w:pPr>
      <w:r w:rsidRPr="000933A4">
        <w:t>Общая</w:t>
      </w:r>
      <w:r w:rsidR="009145D6" w:rsidRPr="000933A4">
        <w:t xml:space="preserve"> культура (</w:t>
      </w:r>
      <w:r w:rsidRPr="000F6A51">
        <w:t>1-3-5</w:t>
      </w:r>
      <w:r w:rsidR="00C56002">
        <w:t>)</w:t>
      </w:r>
    </w:p>
    <w:p w:rsidR="009145D6" w:rsidRPr="000933A4" w:rsidRDefault="00270812" w:rsidP="00C56002">
      <w:pPr>
        <w:pStyle w:val="a8"/>
        <w:numPr>
          <w:ilvl w:val="0"/>
          <w:numId w:val="47"/>
        </w:numPr>
        <w:jc w:val="both"/>
      </w:pPr>
      <w:r w:rsidRPr="000933A4">
        <w:t>Коммуникативные</w:t>
      </w:r>
      <w:r w:rsidR="009145D6" w:rsidRPr="000933A4">
        <w:t xml:space="preserve"> качества (</w:t>
      </w:r>
      <w:r w:rsidRPr="000F6A51">
        <w:t>1-3-5</w:t>
      </w:r>
      <w:r w:rsidR="009145D6">
        <w:t>).</w:t>
      </w:r>
    </w:p>
    <w:p w:rsidR="00546A63" w:rsidRDefault="00546A63" w:rsidP="00546A63">
      <w:pPr>
        <w:tabs>
          <w:tab w:val="left" w:pos="7027"/>
        </w:tabs>
        <w:ind w:left="360"/>
        <w:jc w:val="both"/>
      </w:pPr>
      <w:r w:rsidRPr="000F6A51">
        <w:t xml:space="preserve">Максимальное количество баллов – </w:t>
      </w:r>
      <w:r>
        <w:t>25</w:t>
      </w:r>
    </w:p>
    <w:p w:rsidR="00C17175" w:rsidRPr="00C42982" w:rsidRDefault="00C17175" w:rsidP="00721962">
      <w:pPr>
        <w:tabs>
          <w:tab w:val="left" w:pos="7027"/>
        </w:tabs>
        <w:jc w:val="both"/>
        <w:rPr>
          <w:color w:val="FF0000"/>
        </w:rPr>
      </w:pPr>
    </w:p>
    <w:p w:rsidR="00227744" w:rsidRPr="004F1009" w:rsidRDefault="003C4F35" w:rsidP="004F1009">
      <w:pPr>
        <w:rPr>
          <w:b/>
          <w:i/>
          <w:u w:val="single"/>
        </w:rPr>
      </w:pPr>
      <w:r>
        <w:rPr>
          <w:b/>
          <w:i/>
          <w:u w:val="single"/>
        </w:rPr>
        <w:t>Подведение итогов К</w:t>
      </w:r>
      <w:r w:rsidR="00227744" w:rsidRPr="004F1009">
        <w:rPr>
          <w:b/>
          <w:i/>
          <w:u w:val="single"/>
        </w:rPr>
        <w:t>онкурса</w:t>
      </w:r>
    </w:p>
    <w:p w:rsidR="00866A62" w:rsidRPr="00866A62" w:rsidRDefault="00866A62" w:rsidP="00866A62">
      <w:pPr>
        <w:numPr>
          <w:ilvl w:val="0"/>
          <w:numId w:val="39"/>
        </w:numPr>
        <w:tabs>
          <w:tab w:val="left" w:pos="7027"/>
        </w:tabs>
        <w:jc w:val="both"/>
      </w:pPr>
      <w:r w:rsidRPr="00866A62">
        <w:t>Жюри Конкурса определяет 1-го победителя Конкурса, которому присуждается звание «Воспитатель года», а также определяются призеры - педагоги, занявшее 2-е и 3-е место. Решение о введении дополнительных номинаций принимается по результатам проведения конкурсных мероприятий.</w:t>
      </w:r>
    </w:p>
    <w:p w:rsidR="00866A62" w:rsidRPr="00866A62" w:rsidRDefault="00866A62" w:rsidP="00866A62">
      <w:pPr>
        <w:numPr>
          <w:ilvl w:val="0"/>
          <w:numId w:val="39"/>
        </w:numPr>
        <w:tabs>
          <w:tab w:val="left" w:pos="7027"/>
        </w:tabs>
        <w:jc w:val="both"/>
      </w:pPr>
      <w:r w:rsidRPr="00866A62">
        <w:t xml:space="preserve">Оценивание конкурсных материалов и мероприятий на всех этапах Конкурса осуществляется в баллах. Жюри представляет свои баллы в форме закрытого голосования в счётную комиссию, возглавляемую председателем жюри. По количеству набранных баллов определяются места участников Конкурса.  </w:t>
      </w:r>
    </w:p>
    <w:p w:rsidR="00866A62" w:rsidRPr="00866A62" w:rsidRDefault="00866A62" w:rsidP="00866A62">
      <w:pPr>
        <w:numPr>
          <w:ilvl w:val="0"/>
          <w:numId w:val="39"/>
        </w:numPr>
        <w:tabs>
          <w:tab w:val="left" w:pos="7027"/>
        </w:tabs>
        <w:jc w:val="both"/>
      </w:pPr>
      <w:r w:rsidRPr="00866A62">
        <w:t>Победитель определяется по наименьшей сумме мест, полученных в соответствии с занятыми местами с учетом результатов всех конкурсных мероприятий.</w:t>
      </w:r>
    </w:p>
    <w:p w:rsidR="00866A62" w:rsidRPr="00866A62" w:rsidRDefault="00866A62" w:rsidP="00866A62">
      <w:pPr>
        <w:pStyle w:val="a5"/>
        <w:numPr>
          <w:ilvl w:val="0"/>
          <w:numId w:val="39"/>
        </w:numPr>
        <w:tabs>
          <w:tab w:val="left" w:pos="7027"/>
        </w:tabs>
        <w:jc w:val="both"/>
      </w:pPr>
      <w:r w:rsidRPr="00866A62">
        <w:lastRenderedPageBreak/>
        <w:t>При равно</w:t>
      </w:r>
      <w:r>
        <w:t>й рейтинговой позиции участников</w:t>
      </w:r>
      <w:r w:rsidRPr="00866A62">
        <w:t xml:space="preserve"> окончательное решение выносит председатель жюри, его голос является решающим.</w:t>
      </w:r>
    </w:p>
    <w:p w:rsidR="00866A62" w:rsidRPr="00866A62" w:rsidRDefault="00866A62" w:rsidP="00866A62">
      <w:pPr>
        <w:numPr>
          <w:ilvl w:val="0"/>
          <w:numId w:val="39"/>
        </w:numPr>
        <w:tabs>
          <w:tab w:val="left" w:pos="7027"/>
        </w:tabs>
        <w:jc w:val="both"/>
      </w:pPr>
      <w:r w:rsidRPr="00866A62">
        <w:t xml:space="preserve">Призеры Конкурса определяются по результатам рейтинга конкурсантов. </w:t>
      </w:r>
    </w:p>
    <w:p w:rsidR="00866A62" w:rsidRPr="00866A62" w:rsidRDefault="00866A62" w:rsidP="00866A62">
      <w:pPr>
        <w:numPr>
          <w:ilvl w:val="0"/>
          <w:numId w:val="39"/>
        </w:numPr>
        <w:tabs>
          <w:tab w:val="left" w:pos="7027"/>
        </w:tabs>
        <w:jc w:val="both"/>
      </w:pPr>
      <w:r w:rsidRPr="00866A62">
        <w:t xml:space="preserve">Участники Конкурса, принявшие участие в трёх этапах, но не вошедшие в число победителей или призеров, признаются лауреатами Конкурса. </w:t>
      </w:r>
    </w:p>
    <w:p w:rsidR="00866A62" w:rsidRPr="00866A62" w:rsidRDefault="00866A62" w:rsidP="00866A62">
      <w:pPr>
        <w:numPr>
          <w:ilvl w:val="0"/>
          <w:numId w:val="39"/>
        </w:numPr>
        <w:tabs>
          <w:tab w:val="left" w:pos="7027"/>
        </w:tabs>
        <w:jc w:val="both"/>
      </w:pPr>
      <w:r w:rsidRPr="00866A62">
        <w:t>Оргкомитет определяет форму, место и дату проведения церемонии торжественного закрытия Конкурса.</w:t>
      </w:r>
    </w:p>
    <w:p w:rsidR="00866A62" w:rsidRPr="00866A62" w:rsidRDefault="00866A62" w:rsidP="00866A62">
      <w:pPr>
        <w:numPr>
          <w:ilvl w:val="0"/>
          <w:numId w:val="39"/>
        </w:numPr>
        <w:tabs>
          <w:tab w:val="left" w:pos="7027"/>
        </w:tabs>
        <w:jc w:val="both"/>
      </w:pPr>
      <w:r w:rsidRPr="00866A62">
        <w:t>Победитель, призеры и лауреаты поощряются и награждаются дипломами Управления образования Администрации города Великие Луки на церемонии торжественного закрытия Конкурса.</w:t>
      </w:r>
    </w:p>
    <w:p w:rsidR="00866A62" w:rsidRPr="00866A62" w:rsidRDefault="00866A62" w:rsidP="00866A62">
      <w:pPr>
        <w:pStyle w:val="a8"/>
        <w:numPr>
          <w:ilvl w:val="0"/>
          <w:numId w:val="39"/>
        </w:numPr>
        <w:tabs>
          <w:tab w:val="left" w:pos="7027"/>
        </w:tabs>
        <w:jc w:val="both"/>
        <w:rPr>
          <w:u w:val="single"/>
        </w:rPr>
      </w:pPr>
      <w:r w:rsidRPr="00866A62">
        <w:t>Протоколы счётной комиссии предоставляются конкурсанту по его просьбе на следующий день после закрытия Конкурса.</w:t>
      </w:r>
    </w:p>
    <w:p w:rsidR="004776FC" w:rsidRDefault="004776FC" w:rsidP="004776FC">
      <w:pPr>
        <w:tabs>
          <w:tab w:val="left" w:pos="7027"/>
        </w:tabs>
        <w:ind w:left="360"/>
        <w:jc w:val="both"/>
      </w:pPr>
    </w:p>
    <w:p w:rsidR="004776FC" w:rsidRPr="004776FC" w:rsidRDefault="004776FC" w:rsidP="00AF5DAD">
      <w:pPr>
        <w:rPr>
          <w:b/>
          <w:i/>
          <w:u w:val="single"/>
        </w:rPr>
      </w:pPr>
      <w:r>
        <w:rPr>
          <w:b/>
          <w:i/>
          <w:u w:val="single"/>
        </w:rPr>
        <w:t>Финансирование профессионального</w:t>
      </w:r>
      <w:r w:rsidR="000D13E2">
        <w:rPr>
          <w:b/>
          <w:i/>
          <w:u w:val="single"/>
        </w:rPr>
        <w:t xml:space="preserve"> конкурса педагогических достижений  </w:t>
      </w:r>
      <w:r>
        <w:rPr>
          <w:b/>
          <w:i/>
          <w:u w:val="single"/>
        </w:rPr>
        <w:t xml:space="preserve"> </w:t>
      </w:r>
    </w:p>
    <w:p w:rsidR="000606BD" w:rsidRPr="00E97D84" w:rsidRDefault="000D13E2" w:rsidP="00131148">
      <w:pPr>
        <w:ind w:right="34" w:firstLine="360"/>
        <w:jc w:val="both"/>
        <w:rPr>
          <w:bCs/>
          <w:iCs/>
        </w:rPr>
      </w:pPr>
      <w:r w:rsidRPr="00A31D75">
        <w:rPr>
          <w:bCs/>
          <w:iCs/>
        </w:rPr>
        <w:t xml:space="preserve">Расходы, связанные с организацией и проведением профессионального конкурса педагогических </w:t>
      </w:r>
      <w:r w:rsidR="00814677" w:rsidRPr="00A31D75">
        <w:rPr>
          <w:bCs/>
          <w:iCs/>
        </w:rPr>
        <w:t>достижений работников</w:t>
      </w:r>
      <w:r w:rsidRPr="00A31D75">
        <w:rPr>
          <w:bCs/>
          <w:iCs/>
        </w:rPr>
        <w:t xml:space="preserve"> </w:t>
      </w:r>
      <w:r w:rsidR="00C17175">
        <w:rPr>
          <w:bCs/>
          <w:iCs/>
        </w:rPr>
        <w:t xml:space="preserve">дошкольного </w:t>
      </w:r>
      <w:r w:rsidRPr="00A31D75">
        <w:rPr>
          <w:bCs/>
          <w:iCs/>
        </w:rPr>
        <w:t xml:space="preserve">образования города Великие Луки </w:t>
      </w:r>
      <w:r w:rsidR="00131148" w:rsidRPr="00A31D75">
        <w:rPr>
          <w:bCs/>
          <w:iCs/>
        </w:rPr>
        <w:t xml:space="preserve">несет Управление образования Администрации города Великие Луки </w:t>
      </w:r>
      <w:r w:rsidR="007B7C19" w:rsidRPr="00A31D75">
        <w:rPr>
          <w:bCs/>
          <w:iCs/>
        </w:rPr>
        <w:t xml:space="preserve">в рамках муниципальной программы </w:t>
      </w:r>
      <w:r w:rsidR="007B7C19" w:rsidRPr="00E97D84">
        <w:rPr>
          <w:bCs/>
          <w:iCs/>
        </w:rPr>
        <w:t>«Развитие образования и повышение эффективности молодежной политики в муниципальном образовании «Город Великие Луки» в 201</w:t>
      </w:r>
      <w:r w:rsidR="007B7C19">
        <w:rPr>
          <w:bCs/>
          <w:iCs/>
        </w:rPr>
        <w:t>7</w:t>
      </w:r>
      <w:r w:rsidR="007B7C19" w:rsidRPr="00E97D84">
        <w:rPr>
          <w:bCs/>
          <w:iCs/>
        </w:rPr>
        <w:t>-20</w:t>
      </w:r>
      <w:r w:rsidR="007B7C19">
        <w:rPr>
          <w:bCs/>
          <w:iCs/>
        </w:rPr>
        <w:t>20</w:t>
      </w:r>
      <w:r w:rsidR="007B7C19" w:rsidRPr="00E97D84">
        <w:rPr>
          <w:bCs/>
          <w:iCs/>
        </w:rPr>
        <w:t xml:space="preserve"> годах»</w:t>
      </w:r>
      <w:r w:rsidR="007B7C19">
        <w:rPr>
          <w:bCs/>
          <w:iCs/>
          <w:color w:val="FF0000"/>
        </w:rPr>
        <w:t xml:space="preserve"> </w:t>
      </w:r>
      <w:r w:rsidR="007B7C19">
        <w:rPr>
          <w:bCs/>
          <w:iCs/>
        </w:rPr>
        <w:t>в рамках основного мероприятия «Организация и проведение мероприятий по поддержке педагогических кадров» Подпрограммы «Обеспечение реализации муниципальной программы».</w:t>
      </w:r>
      <w:r w:rsidR="00E97D84">
        <w:rPr>
          <w:bCs/>
          <w:iCs/>
        </w:rPr>
        <w:t>.</w:t>
      </w:r>
    </w:p>
    <w:p w:rsidR="007E75E5" w:rsidRPr="00857466" w:rsidRDefault="007E75E5" w:rsidP="00131148">
      <w:pPr>
        <w:tabs>
          <w:tab w:val="left" w:pos="7027"/>
        </w:tabs>
        <w:rPr>
          <w:b/>
          <w:color w:val="0070C0"/>
          <w:u w:val="single"/>
        </w:rPr>
      </w:pPr>
    </w:p>
    <w:p w:rsidR="0076065F" w:rsidRPr="00857466" w:rsidRDefault="00AF5DAD" w:rsidP="0076065F">
      <w:pPr>
        <w:rPr>
          <w:b/>
          <w:i/>
          <w:u w:val="single"/>
        </w:rPr>
      </w:pPr>
      <w:r>
        <w:rPr>
          <w:b/>
          <w:i/>
          <w:u w:val="single"/>
        </w:rPr>
        <w:t>Пропаганда конкурса</w:t>
      </w:r>
    </w:p>
    <w:p w:rsidR="007E75E5" w:rsidRDefault="0076065F" w:rsidP="00C17175">
      <w:pPr>
        <w:jc w:val="both"/>
      </w:pPr>
      <w:r w:rsidRPr="007E265B">
        <w:t xml:space="preserve">      Для создания имиджа </w:t>
      </w:r>
      <w:r w:rsidR="00202F6A">
        <w:t>К</w:t>
      </w:r>
      <w:r w:rsidRPr="007E265B">
        <w:t xml:space="preserve">онкурса, пропаганды его результатов </w:t>
      </w:r>
      <w:r w:rsidR="00131148">
        <w:t>оргкомитет Конкурса</w:t>
      </w:r>
      <w:r w:rsidRPr="007E265B">
        <w:t xml:space="preserve"> </w:t>
      </w:r>
      <w:r w:rsidR="00C17175">
        <w:t>о</w:t>
      </w:r>
      <w:r w:rsidRPr="007E265B">
        <w:t xml:space="preserve">беспечивает распространение информационных материалов в </w:t>
      </w:r>
      <w:r>
        <w:t>СМИ</w:t>
      </w:r>
      <w:r w:rsidR="00857466">
        <w:t>.</w:t>
      </w:r>
    </w:p>
    <w:p w:rsidR="00B4194B" w:rsidRDefault="00B4194B" w:rsidP="00061A02"/>
    <w:p w:rsidR="00B4194B" w:rsidRDefault="00B4194B" w:rsidP="00061A02"/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9E71EA" w:rsidRDefault="009E71EA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</w:p>
    <w:p w:rsidR="00B4194B" w:rsidRPr="00763AD3" w:rsidRDefault="00B4194B" w:rsidP="00B4194B">
      <w:pPr>
        <w:shd w:val="clear" w:color="auto" w:fill="FFFFFF"/>
        <w:spacing w:before="124" w:after="124" w:line="273" w:lineRule="atLeast"/>
        <w:jc w:val="right"/>
        <w:rPr>
          <w:b/>
        </w:rPr>
      </w:pPr>
      <w:r w:rsidRPr="00763AD3">
        <w:rPr>
          <w:b/>
        </w:rPr>
        <w:lastRenderedPageBreak/>
        <w:t>ПРИЛОЖЕНИЕ 1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В Оргкомитет конкурса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«Воспитатель года»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от _________________________________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(фамилия, имя, отчество заявителя)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___________________________________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                                                                   (наименование должности)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__________________________________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                                                                       (наименование учреждения)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                                            ___________________________________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right"/>
      </w:pPr>
      <w:r w:rsidRPr="002F7607">
        <w:t>телефон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jc w:val="center"/>
      </w:pPr>
      <w:r w:rsidRPr="002F7607">
        <w:t>заявление.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ind w:firstLine="708"/>
        <w:jc w:val="both"/>
      </w:pPr>
      <w:r w:rsidRPr="002F7607">
        <w:t xml:space="preserve">Даю согласие на участие в </w:t>
      </w:r>
      <w:r w:rsidR="00EF22F4">
        <w:t xml:space="preserve">профессиональном </w:t>
      </w:r>
      <w:r w:rsidRPr="002F7607">
        <w:t>конкурсе</w:t>
      </w:r>
      <w:r>
        <w:t xml:space="preserve"> педагогических достижений работников </w:t>
      </w:r>
      <w:r w:rsidR="00E97D84">
        <w:t xml:space="preserve">дошкольного </w:t>
      </w:r>
      <w:r>
        <w:t>образования города Великие Луки</w:t>
      </w:r>
      <w:r w:rsidRPr="002F7607">
        <w:t xml:space="preserve">. Разрешаю вносить сведения, указанные в информационной </w:t>
      </w:r>
      <w:r w:rsidR="00814677" w:rsidRPr="002F7607">
        <w:t>карте участника конкурса</w:t>
      </w:r>
      <w:r w:rsidRPr="002F7607">
        <w:t xml:space="preserve">, в базу данных об участниках конкурса «Воспитатель года» и использовать в некоммерческих целях для размещения на сайте Управления образования Администрации города Великие Луки, буклетах и периодических образовательных изданиях с возможностью редакторской обработки. </w:t>
      </w:r>
    </w:p>
    <w:p w:rsidR="00B4194B" w:rsidRDefault="00B4194B" w:rsidP="00B4194B">
      <w:pPr>
        <w:shd w:val="clear" w:color="auto" w:fill="FFFFFF"/>
        <w:spacing w:before="124" w:after="124" w:line="273" w:lineRule="atLeast"/>
        <w:ind w:firstLine="708"/>
      </w:pPr>
      <w:r w:rsidRPr="002F7607">
        <w:t xml:space="preserve">Мною планируется проведение </w:t>
      </w:r>
      <w:r>
        <w:t>педагогического мероприятия</w:t>
      </w:r>
      <w:r w:rsidRPr="002F7607">
        <w:t xml:space="preserve"> с детьми </w:t>
      </w:r>
    </w:p>
    <w:p w:rsidR="00B4194B" w:rsidRDefault="00B4194B" w:rsidP="00B4194B">
      <w:pPr>
        <w:shd w:val="clear" w:color="auto" w:fill="FFFFFF"/>
        <w:spacing w:before="124" w:after="124" w:line="273" w:lineRule="atLeast"/>
        <w:ind w:firstLine="708"/>
      </w:pPr>
      <w:r>
        <w:t>__________________________________________________________________</w:t>
      </w:r>
      <w:r w:rsidRPr="002F7607">
        <w:t xml:space="preserve"> </w:t>
      </w:r>
      <w:r>
        <w:t xml:space="preserve"> группы, </w:t>
      </w:r>
      <w:r w:rsidRPr="002F7607">
        <w:t xml:space="preserve"> </w:t>
      </w:r>
    </w:p>
    <w:p w:rsidR="00B4194B" w:rsidRDefault="00B4194B" w:rsidP="00B4194B">
      <w:pPr>
        <w:shd w:val="clear" w:color="auto" w:fill="FFFFFF"/>
        <w:spacing w:before="124" w:after="124" w:line="273" w:lineRule="atLeast"/>
        <w:ind w:firstLine="708"/>
      </w:pPr>
      <w:r>
        <w:t xml:space="preserve"> </w:t>
      </w:r>
      <w:r w:rsidRPr="002F7607">
        <w:t>в рамках образовательной области</w:t>
      </w:r>
      <w:r>
        <w:t xml:space="preserve"> _____________________________________</w:t>
      </w:r>
      <w:r w:rsidRPr="002F7607">
        <w:t>______</w:t>
      </w:r>
    </w:p>
    <w:p w:rsidR="00B4194B" w:rsidRPr="002F7607" w:rsidRDefault="00B4194B" w:rsidP="00B4194B">
      <w:pPr>
        <w:shd w:val="clear" w:color="auto" w:fill="FFFFFF"/>
        <w:spacing w:before="124" w:after="124" w:line="273" w:lineRule="atLeast"/>
        <w:ind w:firstLine="708"/>
      </w:pPr>
      <w:r>
        <w:t xml:space="preserve"> </w:t>
      </w:r>
      <w:r w:rsidRPr="002F7607">
        <w:t xml:space="preserve">по теме </w:t>
      </w:r>
      <w:r>
        <w:t>___</w:t>
      </w:r>
      <w:r w:rsidRPr="002F7607">
        <w:t>_______________________________________</w:t>
      </w:r>
      <w:r>
        <w:t>________________________</w:t>
      </w:r>
    </w:p>
    <w:p w:rsidR="00B4194B" w:rsidRDefault="00B4194B" w:rsidP="00B4194B">
      <w:pPr>
        <w:shd w:val="clear" w:color="auto" w:fill="FFFFFF"/>
        <w:spacing w:before="124" w:after="124" w:line="273" w:lineRule="atLeast"/>
      </w:pPr>
      <w:r w:rsidRPr="002F7607">
        <w:t xml:space="preserve">Прилагаю </w:t>
      </w:r>
      <w:r w:rsidR="00814677" w:rsidRPr="002F7607">
        <w:t>перечень технических</w:t>
      </w:r>
      <w:r w:rsidRPr="002F7607">
        <w:t xml:space="preserve"> средств, необходимых для участия в Конкурсе.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36"/>
        <w:gridCol w:w="1916"/>
        <w:gridCol w:w="3295"/>
        <w:gridCol w:w="3474"/>
      </w:tblGrid>
      <w:tr w:rsidR="00B4194B" w:rsidTr="00402E14"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194B" w:rsidRDefault="00E46A37" w:rsidP="00402E14">
            <w:pPr>
              <w:rPr>
                <w:lang w:eastAsia="ru-RU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5pt;margin-top:-.85pt;width:183pt;height:37.6pt;z-index:251660288" o:connectortype="straight"/>
              </w:pict>
            </w:r>
          </w:p>
          <w:p w:rsidR="00B4194B" w:rsidRDefault="00B4194B" w:rsidP="00402E14">
            <w:pPr>
              <w:rPr>
                <w:lang w:eastAsia="ru-RU"/>
              </w:rPr>
            </w:pPr>
            <w:r>
              <w:rPr>
                <w:lang w:eastAsia="ru-RU"/>
              </w:rPr>
              <w:t>Технические</w:t>
            </w:r>
          </w:p>
          <w:p w:rsidR="00B4194B" w:rsidRPr="002F7607" w:rsidRDefault="00B4194B" w:rsidP="00402E14">
            <w:pPr>
              <w:rPr>
                <w:lang w:eastAsia="ru-RU"/>
              </w:rPr>
            </w:pPr>
            <w:r>
              <w:rPr>
                <w:lang w:eastAsia="ru-RU"/>
              </w:rPr>
              <w:t>средства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194B" w:rsidRDefault="00B4194B" w:rsidP="00402E1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Конкурсное </w:t>
            </w:r>
          </w:p>
          <w:p w:rsidR="00B4194B" w:rsidRDefault="00B4194B" w:rsidP="00402E1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мероприятие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b/>
                <w:bCs/>
                <w:szCs w:val="24"/>
                <w:lang w:eastAsia="ru-RU"/>
              </w:rPr>
              <w:t>Занятие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b/>
                <w:bCs/>
                <w:szCs w:val="24"/>
                <w:lang w:eastAsia="ru-RU"/>
              </w:rPr>
              <w:t>Примечания</w:t>
            </w:r>
          </w:p>
        </w:tc>
      </w:tr>
      <w:tr w:rsidR="00B4194B" w:rsidTr="00402E14">
        <w:tc>
          <w:tcPr>
            <w:tcW w:w="3652" w:type="dxa"/>
            <w:gridSpan w:val="2"/>
            <w:tcBorders>
              <w:top w:val="single" w:sz="12" w:space="0" w:color="auto"/>
            </w:tcBorders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szCs w:val="24"/>
                <w:lang w:eastAsia="ru-RU"/>
              </w:rPr>
              <w:t>Аудиомагнитофон</w:t>
            </w:r>
          </w:p>
        </w:tc>
        <w:tc>
          <w:tcPr>
            <w:tcW w:w="3295" w:type="dxa"/>
            <w:tcBorders>
              <w:top w:val="single" w:sz="12" w:space="0" w:color="auto"/>
            </w:tcBorders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</w:tr>
      <w:tr w:rsidR="00B4194B" w:rsidTr="00402E14">
        <w:tc>
          <w:tcPr>
            <w:tcW w:w="3652" w:type="dxa"/>
            <w:gridSpan w:val="2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szCs w:val="24"/>
                <w:lang w:eastAsia="ru-RU"/>
              </w:rPr>
              <w:t>Телевизор</w:t>
            </w:r>
          </w:p>
        </w:tc>
        <w:tc>
          <w:tcPr>
            <w:tcW w:w="3295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</w:tr>
      <w:tr w:rsidR="00B4194B" w:rsidTr="00402E14">
        <w:tc>
          <w:tcPr>
            <w:tcW w:w="3652" w:type="dxa"/>
            <w:gridSpan w:val="2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szCs w:val="24"/>
                <w:lang w:eastAsia="ru-RU"/>
              </w:rPr>
              <w:t>Видеомагнитофон</w:t>
            </w:r>
          </w:p>
        </w:tc>
        <w:tc>
          <w:tcPr>
            <w:tcW w:w="3295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</w:tr>
      <w:tr w:rsidR="00B4194B" w:rsidTr="00402E14">
        <w:tc>
          <w:tcPr>
            <w:tcW w:w="3652" w:type="dxa"/>
            <w:gridSpan w:val="2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szCs w:val="24"/>
                <w:lang w:eastAsia="ru-RU"/>
              </w:rPr>
              <w:t>CD/DVD проигрыватель</w:t>
            </w:r>
          </w:p>
        </w:tc>
        <w:tc>
          <w:tcPr>
            <w:tcW w:w="3295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</w:tr>
      <w:tr w:rsidR="00B4194B" w:rsidTr="00402E14">
        <w:tc>
          <w:tcPr>
            <w:tcW w:w="3652" w:type="dxa"/>
            <w:gridSpan w:val="2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3295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</w:tr>
      <w:tr w:rsidR="00B4194B" w:rsidTr="00402E14">
        <w:tc>
          <w:tcPr>
            <w:tcW w:w="3652" w:type="dxa"/>
            <w:gridSpan w:val="2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szCs w:val="24"/>
                <w:lang w:eastAsia="ru-RU"/>
              </w:rPr>
              <w:t>Магнитная доска</w:t>
            </w:r>
          </w:p>
        </w:tc>
        <w:tc>
          <w:tcPr>
            <w:tcW w:w="3295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</w:tr>
      <w:tr w:rsidR="00B4194B" w:rsidTr="00402E14">
        <w:tc>
          <w:tcPr>
            <w:tcW w:w="3652" w:type="dxa"/>
            <w:gridSpan w:val="2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  <w:r w:rsidRPr="002F7607">
              <w:rPr>
                <w:rFonts w:cs="Times New Roman"/>
                <w:szCs w:val="24"/>
                <w:lang w:eastAsia="ru-RU"/>
              </w:rPr>
              <w:t>Другое</w:t>
            </w:r>
          </w:p>
        </w:tc>
        <w:tc>
          <w:tcPr>
            <w:tcW w:w="3295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4194B" w:rsidRDefault="00B4194B" w:rsidP="00402E14">
            <w:pPr>
              <w:spacing w:before="124" w:after="124" w:line="273" w:lineRule="atLeast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B4194B" w:rsidRPr="00F83AF8" w:rsidRDefault="00B4194B" w:rsidP="00B4194B">
      <w:pPr>
        <w:shd w:val="clear" w:color="auto" w:fill="FFFFFF"/>
        <w:spacing w:before="124" w:after="124" w:line="273" w:lineRule="atLeast"/>
        <w:rPr>
          <w:i/>
          <w:sz w:val="22"/>
        </w:rPr>
      </w:pPr>
      <w:r w:rsidRPr="002F7607">
        <w:t>**   </w:t>
      </w:r>
      <w:r w:rsidRPr="00F83AF8">
        <w:rPr>
          <w:i/>
          <w:sz w:val="22"/>
        </w:rPr>
        <w:t>Оборудование, необходимое участнику для мероприятия с детьми, может быть предоставлено ему с учётом возможностей тех образовательных учреждений, где будут проходить конкурсные мероприятия.</w:t>
      </w:r>
    </w:p>
    <w:p w:rsidR="00B4194B" w:rsidRDefault="00B4194B" w:rsidP="00B4194B">
      <w:pPr>
        <w:shd w:val="clear" w:color="auto" w:fill="FFFFFF"/>
        <w:spacing w:before="124" w:after="124" w:line="273" w:lineRule="atLeast"/>
      </w:pPr>
      <w:r w:rsidRPr="002F7607">
        <w:t>Дата                                                     Подпись</w:t>
      </w:r>
    </w:p>
    <w:p w:rsidR="00B4194B" w:rsidRDefault="00B4194B" w:rsidP="00B4194B">
      <w:pPr>
        <w:shd w:val="clear" w:color="auto" w:fill="FFFFFF"/>
        <w:spacing w:before="124" w:after="124" w:line="273" w:lineRule="atLeast"/>
      </w:pPr>
    </w:p>
    <w:p w:rsidR="00B4194B" w:rsidRPr="00F83AF8" w:rsidRDefault="00B4194B" w:rsidP="00B4194B">
      <w:pPr>
        <w:shd w:val="clear" w:color="auto" w:fill="FFFFFF"/>
        <w:spacing w:before="124" w:after="124" w:line="273" w:lineRule="atLeast"/>
        <w:rPr>
          <w:i/>
        </w:rPr>
      </w:pPr>
      <w:r>
        <w:rPr>
          <w:bCs/>
          <w:i/>
        </w:rPr>
        <w:t xml:space="preserve">** </w:t>
      </w:r>
      <w:r w:rsidRPr="00F83AF8">
        <w:rPr>
          <w:bCs/>
          <w:i/>
        </w:rPr>
        <w:t>Заявление заверяет руководитель образовательного учреждения</w:t>
      </w:r>
    </w:p>
    <w:p w:rsidR="00D22DBE" w:rsidRPr="00823F55" w:rsidRDefault="00D22DBE" w:rsidP="00D22DBE">
      <w:pPr>
        <w:spacing w:before="100" w:beforeAutospacing="1" w:after="100" w:afterAutospacing="1" w:line="340" w:lineRule="atLeast"/>
        <w:jc w:val="right"/>
        <w:rPr>
          <w:b/>
          <w:color w:val="000000"/>
        </w:rPr>
      </w:pPr>
      <w:r w:rsidRPr="00823F55">
        <w:rPr>
          <w:b/>
          <w:color w:val="000000"/>
        </w:rPr>
        <w:lastRenderedPageBreak/>
        <w:t>ПРИЛОЖЕНИЕ 2</w:t>
      </w:r>
    </w:p>
    <w:p w:rsidR="00D22DBE" w:rsidRDefault="00D22DBE" w:rsidP="00D22DBE">
      <w:pPr>
        <w:spacing w:line="340" w:lineRule="atLeast"/>
        <w:jc w:val="center"/>
        <w:rPr>
          <w:b/>
          <w:color w:val="000000"/>
          <w:sz w:val="28"/>
          <w:szCs w:val="28"/>
        </w:rPr>
      </w:pPr>
    </w:p>
    <w:p w:rsidR="00D22DBE" w:rsidRDefault="00D22DBE" w:rsidP="00D22DBE">
      <w:pPr>
        <w:spacing w:line="340" w:lineRule="atLeast"/>
        <w:jc w:val="center"/>
        <w:rPr>
          <w:b/>
          <w:color w:val="000000"/>
          <w:sz w:val="28"/>
          <w:szCs w:val="28"/>
        </w:rPr>
      </w:pPr>
      <w:r w:rsidRPr="00496659">
        <w:rPr>
          <w:b/>
          <w:color w:val="000000"/>
          <w:sz w:val="28"/>
          <w:szCs w:val="28"/>
        </w:rPr>
        <w:t>Информационная карта</w:t>
      </w:r>
      <w:r>
        <w:rPr>
          <w:b/>
          <w:color w:val="000000"/>
          <w:sz w:val="28"/>
          <w:szCs w:val="28"/>
        </w:rPr>
        <w:t xml:space="preserve"> участника</w:t>
      </w:r>
    </w:p>
    <w:p w:rsidR="00D22DBE" w:rsidRPr="00866A62" w:rsidRDefault="00EF22F4" w:rsidP="00D2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6A62">
        <w:t xml:space="preserve">профессионального </w:t>
      </w:r>
      <w:r w:rsidR="00D22DBE" w:rsidRPr="00866A62">
        <w:t>конкурса педагогических достижений</w:t>
      </w:r>
    </w:p>
    <w:p w:rsidR="00D22DBE" w:rsidRPr="00866A62" w:rsidRDefault="00D22DBE" w:rsidP="00D2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6A62">
        <w:t xml:space="preserve">работников </w:t>
      </w:r>
      <w:r w:rsidR="00E97D84" w:rsidRPr="00866A62">
        <w:t xml:space="preserve">дошкольного </w:t>
      </w:r>
      <w:r w:rsidRPr="00866A62">
        <w:t>образования города Великие Луки</w:t>
      </w:r>
    </w:p>
    <w:p w:rsidR="00D22DBE" w:rsidRPr="00866A62" w:rsidRDefault="00D22DBE" w:rsidP="00D2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6A62">
        <w:t>«Воспитатель года»</w:t>
      </w:r>
    </w:p>
    <w:p w:rsidR="00D22DBE" w:rsidRDefault="00D22DBE" w:rsidP="00D2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4479"/>
      </w:tblGrid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27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 </w:t>
            </w:r>
          </w:p>
        </w:tc>
      </w:tr>
      <w:tr w:rsidR="00D22DBE" w:rsidRPr="00437F0B" w:rsidTr="00402E14">
        <w:trPr>
          <w:cantSplit/>
          <w:trHeight w:val="27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Место работы (наименование об</w:t>
            </w:r>
            <w:r w:rsidRPr="00437F0B">
              <w:rPr>
                <w:sz w:val="24"/>
                <w:szCs w:val="24"/>
              </w:rPr>
              <w:softHyphen/>
              <w:t>разовательного учреждения в со</w:t>
            </w:r>
            <w:r w:rsidRPr="00437F0B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437F0B"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Аттестационная категория</w:t>
            </w:r>
            <w:r>
              <w:rPr>
                <w:sz w:val="24"/>
                <w:szCs w:val="24"/>
              </w:rPr>
              <w:t>, п</w:t>
            </w:r>
            <w:r w:rsidRPr="00437F0B">
              <w:rPr>
                <w:sz w:val="24"/>
                <w:szCs w:val="24"/>
              </w:rPr>
              <w:t>очетные звания и награды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 н</w:t>
            </w:r>
            <w:r w:rsidRPr="00437F0B">
              <w:rPr>
                <w:sz w:val="24"/>
                <w:szCs w:val="24"/>
              </w:rPr>
              <w:t>азвание</w:t>
            </w:r>
            <w:r>
              <w:rPr>
                <w:sz w:val="24"/>
                <w:szCs w:val="24"/>
              </w:rPr>
              <w:t>,</w:t>
            </w:r>
            <w:r w:rsidRPr="00437F0B">
              <w:rPr>
                <w:sz w:val="24"/>
                <w:szCs w:val="24"/>
              </w:rPr>
              <w:t xml:space="preserve"> год окончания учреждения профессионального образования</w:t>
            </w:r>
            <w:r>
              <w:rPr>
                <w:sz w:val="24"/>
                <w:szCs w:val="24"/>
              </w:rPr>
              <w:t>, факультет. С</w:t>
            </w:r>
            <w:r w:rsidRPr="00437F0B">
              <w:rPr>
                <w:sz w:val="24"/>
                <w:szCs w:val="24"/>
              </w:rPr>
              <w:t>пециальность</w:t>
            </w:r>
            <w:r>
              <w:rPr>
                <w:sz w:val="24"/>
                <w:szCs w:val="24"/>
              </w:rPr>
              <w:t xml:space="preserve"> </w:t>
            </w:r>
            <w:r w:rsidRPr="00437F0B">
              <w:rPr>
                <w:sz w:val="24"/>
                <w:szCs w:val="24"/>
              </w:rPr>
              <w:t>по диплому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sz w:val="24"/>
                <w:szCs w:val="24"/>
              </w:rPr>
              <w:t xml:space="preserve"> (курсы, семинары и др. </w:t>
            </w:r>
            <w:r w:rsidRPr="00437F0B">
              <w:rPr>
                <w:sz w:val="24"/>
                <w:szCs w:val="24"/>
              </w:rPr>
              <w:t>за последние три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37F0B">
              <w:rPr>
                <w:sz w:val="24"/>
                <w:szCs w:val="24"/>
              </w:rPr>
              <w:t xml:space="preserve"> каких возрастных группах в настоящее время работает</w:t>
            </w:r>
            <w:r>
              <w:rPr>
                <w:sz w:val="24"/>
                <w:szCs w:val="24"/>
              </w:rPr>
              <w:t xml:space="preserve"> участник конкурса. </w:t>
            </w:r>
            <w:r w:rsidRPr="00437F0B"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творческих интересов вне педагогической деятельности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22DBE" w:rsidRPr="00437F0B" w:rsidTr="00402E14">
        <w:trPr>
          <w:cantSplit/>
          <w:trHeight w:val="143"/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E" w:rsidRPr="00D22DBE" w:rsidRDefault="00D22DBE" w:rsidP="00402E14">
            <w:pPr>
              <w:pStyle w:val="aa"/>
              <w:spacing w:before="40" w:after="40"/>
              <w:ind w:left="57" w:right="57" w:firstLine="0"/>
              <w:rPr>
                <w:rFonts w:ascii="Times New Roman" w:hAnsi="Times New Roman" w:cs="Times New Roman"/>
              </w:rPr>
            </w:pPr>
            <w:r w:rsidRPr="00D22DBE">
              <w:rPr>
                <w:rFonts w:ascii="Times New Roman" w:hAnsi="Times New Roman" w:cs="Times New Roman"/>
              </w:rPr>
              <w:t xml:space="preserve">Интересные сведения об участнике, не раскрытые предыдущими разделами (не более 150 слов). </w:t>
            </w:r>
          </w:p>
          <w:p w:rsidR="00D22DBE" w:rsidRPr="00437F0B" w:rsidRDefault="00D22DBE" w:rsidP="00402E14">
            <w:pPr>
              <w:pStyle w:val="af0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</w:tbl>
    <w:p w:rsidR="00D22DBE" w:rsidRDefault="00D22DBE" w:rsidP="00D22DBE">
      <w:pPr>
        <w:tabs>
          <w:tab w:val="left" w:pos="426"/>
        </w:tabs>
        <w:spacing w:before="240" w:line="360" w:lineRule="auto"/>
        <w:jc w:val="both"/>
      </w:pPr>
      <w:r w:rsidRPr="00437F0B">
        <w:t xml:space="preserve">Правильность сведений, представленных в информационной карте, подтверждаю: </w:t>
      </w:r>
    </w:p>
    <w:p w:rsidR="00D22DBE" w:rsidRPr="00437F0B" w:rsidRDefault="00D22DBE" w:rsidP="00D22DBE">
      <w:pPr>
        <w:tabs>
          <w:tab w:val="left" w:pos="426"/>
        </w:tabs>
        <w:spacing w:line="360" w:lineRule="auto"/>
        <w:jc w:val="both"/>
      </w:pPr>
      <w:r w:rsidRPr="00437F0B">
        <w:t>__________________________ (_____________________________)</w:t>
      </w:r>
    </w:p>
    <w:p w:rsidR="00D22DBE" w:rsidRDefault="00D22DBE" w:rsidP="00D22DBE">
      <w:pPr>
        <w:tabs>
          <w:tab w:val="left" w:pos="426"/>
        </w:tabs>
        <w:jc w:val="both"/>
      </w:pPr>
      <w:r w:rsidRPr="00437F0B">
        <w:t xml:space="preserve">                           (</w:t>
      </w:r>
      <w:r w:rsidR="00814677" w:rsidRPr="00437F0B">
        <w:t>подпись)</w:t>
      </w:r>
      <w:r w:rsidR="00814677">
        <w:t>.</w:t>
      </w:r>
      <w:r w:rsidR="00814677" w:rsidRPr="00437F0B">
        <w:t xml:space="preserve">  </w:t>
      </w:r>
      <w:r w:rsidRPr="00437F0B">
        <w:t xml:space="preserve">    </w:t>
      </w:r>
      <w:r w:rsidR="00814677">
        <w:t xml:space="preserve">         </w:t>
      </w:r>
      <w:r w:rsidRPr="00437F0B">
        <w:t xml:space="preserve">   (фамилия, имя, отчество участника)</w:t>
      </w: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  <w:r w:rsidRPr="00437F0B">
        <w:t xml:space="preserve">«____» __________ 20____ г.    </w:t>
      </w: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823F55" w:rsidRPr="00823F55" w:rsidRDefault="00823F55" w:rsidP="00823F55">
      <w:pPr>
        <w:pStyle w:val="a5"/>
        <w:spacing w:before="0" w:beforeAutospacing="0" w:after="0" w:afterAutospacing="0"/>
        <w:jc w:val="right"/>
        <w:rPr>
          <w:b/>
        </w:rPr>
      </w:pPr>
      <w:r w:rsidRPr="00823F55">
        <w:rPr>
          <w:b/>
        </w:rPr>
        <w:lastRenderedPageBreak/>
        <w:t>ПРИЛОЖЕНИЕ 3</w:t>
      </w:r>
    </w:p>
    <w:tbl>
      <w:tblPr>
        <w:tblStyle w:val="af"/>
        <w:tblpPr w:leftFromText="180" w:rightFromText="180" w:vertAnchor="text" w:horzAnchor="page" w:tblpX="3933" w:tblpY="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</w:tblGrid>
      <w:tr w:rsidR="00823F55" w:rsidRPr="0040218B" w:rsidTr="008208E4">
        <w:tc>
          <w:tcPr>
            <w:tcW w:w="7656" w:type="dxa"/>
          </w:tcPr>
          <w:p w:rsidR="00823F55" w:rsidRPr="0040218B" w:rsidRDefault="00823F55" w:rsidP="008208E4">
            <w:pPr>
              <w:pStyle w:val="a5"/>
              <w:spacing w:before="0" w:beforeAutospacing="0" w:after="0" w:afterAutospacing="0"/>
              <w:ind w:right="607"/>
            </w:pPr>
            <w:r w:rsidRPr="0040218B">
              <w:t xml:space="preserve">В оргкомитет конкурса «Воспитатель года» </w:t>
            </w:r>
          </w:p>
          <w:p w:rsidR="00823F55" w:rsidRPr="0040218B" w:rsidRDefault="00823F55" w:rsidP="008208E4">
            <w:pPr>
              <w:pStyle w:val="a5"/>
              <w:spacing w:before="0" w:beforeAutospacing="0" w:after="0" w:afterAutospacing="0"/>
              <w:ind w:right="607"/>
            </w:pPr>
          </w:p>
        </w:tc>
      </w:tr>
      <w:tr w:rsidR="00823F55" w:rsidRPr="0040218B" w:rsidTr="008208E4">
        <w:tc>
          <w:tcPr>
            <w:tcW w:w="7656" w:type="dxa"/>
          </w:tcPr>
          <w:p w:rsidR="00823F55" w:rsidRPr="0040218B" w:rsidRDefault="00823F55" w:rsidP="008208E4">
            <w:pPr>
              <w:pStyle w:val="a5"/>
              <w:spacing w:before="0" w:beforeAutospacing="0" w:after="0" w:afterAutospacing="0"/>
            </w:pPr>
            <w:r w:rsidRPr="0040218B">
              <w:t>от _______________________________________________________</w:t>
            </w:r>
          </w:p>
          <w:p w:rsidR="00823F55" w:rsidRPr="0040218B" w:rsidRDefault="00823F55" w:rsidP="008208E4">
            <w:pPr>
              <w:pStyle w:val="a5"/>
              <w:spacing w:before="0" w:beforeAutospacing="0" w:after="0" w:afterAutospacing="0"/>
              <w:jc w:val="center"/>
            </w:pPr>
            <w:r w:rsidRPr="0040218B">
              <w:rPr>
                <w:vertAlign w:val="subscript"/>
              </w:rPr>
              <w:t>(фамилия, имя, отчество участника)</w:t>
            </w:r>
          </w:p>
        </w:tc>
      </w:tr>
      <w:tr w:rsidR="00823F55" w:rsidRPr="0040218B" w:rsidTr="008208E4">
        <w:tc>
          <w:tcPr>
            <w:tcW w:w="7656" w:type="dxa"/>
          </w:tcPr>
          <w:p w:rsidR="00823F55" w:rsidRPr="00823F55" w:rsidRDefault="00823F55" w:rsidP="008208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823F55">
              <w:rPr>
                <w:b/>
              </w:rPr>
              <w:t>__________________________________________________________</w:t>
            </w:r>
          </w:p>
          <w:p w:rsidR="00823F55" w:rsidRPr="0040218B" w:rsidRDefault="00823F55" w:rsidP="008208E4">
            <w:pPr>
              <w:pStyle w:val="a5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40218B">
              <w:rPr>
                <w:vertAlign w:val="subscript"/>
              </w:rPr>
              <w:t>(наименование должности)</w:t>
            </w:r>
          </w:p>
        </w:tc>
      </w:tr>
      <w:tr w:rsidR="00823F55" w:rsidRPr="0040218B" w:rsidTr="008208E4">
        <w:tc>
          <w:tcPr>
            <w:tcW w:w="7656" w:type="dxa"/>
          </w:tcPr>
          <w:p w:rsidR="00823F55" w:rsidRPr="0040218B" w:rsidRDefault="00823F55" w:rsidP="008208E4">
            <w:pPr>
              <w:pStyle w:val="a5"/>
              <w:spacing w:before="0" w:beforeAutospacing="0" w:after="0" w:afterAutospacing="0"/>
            </w:pPr>
            <w:r w:rsidRPr="0040218B">
              <w:t>_____________________________________________________________</w:t>
            </w:r>
          </w:p>
          <w:p w:rsidR="00823F55" w:rsidRPr="0040218B" w:rsidRDefault="00823F55" w:rsidP="008208E4">
            <w:pPr>
              <w:pStyle w:val="a5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40218B">
              <w:rPr>
                <w:vertAlign w:val="subscript"/>
              </w:rPr>
              <w:t>(наименование учреждения)</w:t>
            </w:r>
          </w:p>
        </w:tc>
      </w:tr>
      <w:tr w:rsidR="00823F55" w:rsidRPr="0040218B" w:rsidTr="008208E4">
        <w:tc>
          <w:tcPr>
            <w:tcW w:w="7656" w:type="dxa"/>
          </w:tcPr>
          <w:p w:rsidR="00823F55" w:rsidRPr="0040218B" w:rsidRDefault="00823F55" w:rsidP="008208E4">
            <w:pPr>
              <w:pStyle w:val="a5"/>
              <w:spacing w:before="0" w:beforeAutospacing="0" w:after="0" w:afterAutospacing="0"/>
            </w:pPr>
            <w:r w:rsidRPr="0040218B">
              <w:t>______________________________________________________________</w:t>
            </w:r>
          </w:p>
          <w:p w:rsidR="00823F55" w:rsidRPr="0040218B" w:rsidRDefault="00823F55" w:rsidP="008208E4">
            <w:pPr>
              <w:pStyle w:val="a5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40218B">
              <w:rPr>
                <w:vertAlign w:val="subscript"/>
              </w:rPr>
              <w:t>(телефон)</w:t>
            </w:r>
          </w:p>
        </w:tc>
      </w:tr>
    </w:tbl>
    <w:p w:rsidR="00823F55" w:rsidRPr="0040218B" w:rsidRDefault="00823F55" w:rsidP="00823F5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23F55" w:rsidRPr="0040218B" w:rsidRDefault="00823F55" w:rsidP="00823F5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23F55" w:rsidRPr="0040218B" w:rsidRDefault="00823F55" w:rsidP="00823F55">
      <w:pPr>
        <w:pStyle w:val="a5"/>
        <w:spacing w:before="0" w:beforeAutospacing="0" w:after="0" w:afterAutospacing="0"/>
        <w:jc w:val="center"/>
      </w:pPr>
    </w:p>
    <w:p w:rsidR="00823F55" w:rsidRPr="0040218B" w:rsidRDefault="00823F55" w:rsidP="00823F5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823F55" w:rsidRDefault="00823F55" w:rsidP="00823F55">
      <w:pPr>
        <w:pStyle w:val="a5"/>
        <w:shd w:val="clear" w:color="auto" w:fill="FFFFFF"/>
        <w:spacing w:before="0" w:beforeAutospacing="0" w:after="0" w:afterAutospacing="0"/>
      </w:pPr>
    </w:p>
    <w:p w:rsidR="00823F55" w:rsidRPr="0040218B" w:rsidRDefault="00823F55" w:rsidP="00823F55">
      <w:pPr>
        <w:pStyle w:val="a5"/>
        <w:shd w:val="clear" w:color="auto" w:fill="FFFFFF"/>
        <w:spacing w:before="0" w:beforeAutospacing="0" w:after="0" w:afterAutospacing="0"/>
      </w:pPr>
      <w:r w:rsidRPr="0040218B">
        <w:t xml:space="preserve">                                                                             </w:t>
      </w:r>
    </w:p>
    <w:p w:rsidR="00823F55" w:rsidRPr="0040218B" w:rsidRDefault="00823F55" w:rsidP="00823F55">
      <w:pPr>
        <w:pStyle w:val="a5"/>
        <w:spacing w:before="0" w:beforeAutospacing="0" w:after="0" w:afterAutospacing="0"/>
        <w:jc w:val="center"/>
      </w:pPr>
      <w:r w:rsidRPr="0040218B">
        <w:rPr>
          <w:b/>
          <w:bCs/>
          <w:sz w:val="27"/>
          <w:szCs w:val="27"/>
        </w:rPr>
        <w:t>Согласие на обработку персональных данных</w:t>
      </w:r>
    </w:p>
    <w:p w:rsidR="00823F55" w:rsidRPr="0040218B" w:rsidRDefault="00823F55" w:rsidP="00823F55">
      <w:pPr>
        <w:pStyle w:val="a5"/>
        <w:spacing w:before="0" w:beforeAutospacing="0" w:after="0" w:afterAutospacing="0"/>
        <w:jc w:val="right"/>
      </w:pPr>
      <w:r w:rsidRPr="0040218B">
        <w:rPr>
          <w:sz w:val="27"/>
          <w:szCs w:val="27"/>
        </w:rPr>
        <w:t>«_________»____________ 2017 г</w:t>
      </w:r>
    </w:p>
    <w:p w:rsidR="00823F55" w:rsidRPr="0040218B" w:rsidRDefault="00823F55" w:rsidP="00823F55">
      <w:pPr>
        <w:pStyle w:val="a5"/>
        <w:spacing w:before="0" w:beforeAutospacing="0" w:after="0" w:afterAutospacing="0"/>
      </w:pPr>
    </w:p>
    <w:p w:rsidR="00823F55" w:rsidRPr="0040218B" w:rsidRDefault="00823F55" w:rsidP="00823F55">
      <w:pPr>
        <w:adjustRightInd w:val="0"/>
        <w:jc w:val="both"/>
        <w:rPr>
          <w:rFonts w:eastAsia="TimesNewRomanPSMT"/>
        </w:rPr>
      </w:pPr>
      <w:r w:rsidRPr="0040218B">
        <w:rPr>
          <w:rFonts w:eastAsia="TimesNewRomanPSMT"/>
        </w:rPr>
        <w:t>Я, _________________________________________________________________________,</w:t>
      </w:r>
    </w:p>
    <w:p w:rsidR="00823F55" w:rsidRPr="0040218B" w:rsidRDefault="00823F55" w:rsidP="00823F55">
      <w:pPr>
        <w:adjustRightInd w:val="0"/>
        <w:jc w:val="center"/>
        <w:rPr>
          <w:rFonts w:eastAsia="TimesNewRomanPSMT"/>
        </w:rPr>
      </w:pPr>
      <w:r w:rsidRPr="0040218B">
        <w:rPr>
          <w:rFonts w:eastAsia="TimesNewRomanPSMT"/>
        </w:rPr>
        <w:t>(фамилия, имя, отчество полностью)</w:t>
      </w:r>
    </w:p>
    <w:p w:rsidR="00823F55" w:rsidRPr="0040218B" w:rsidRDefault="00823F55" w:rsidP="00823F55">
      <w:pPr>
        <w:adjustRightInd w:val="0"/>
        <w:jc w:val="both"/>
        <w:rPr>
          <w:rFonts w:eastAsia="TimesNewRomanPSMT"/>
        </w:rPr>
      </w:pPr>
    </w:p>
    <w:p w:rsidR="00823F55" w:rsidRPr="0040218B" w:rsidRDefault="00823F55" w:rsidP="00823F55">
      <w:pPr>
        <w:adjustRightInd w:val="0"/>
        <w:jc w:val="both"/>
        <w:rPr>
          <w:rFonts w:eastAsia="TimesNewRomanPSMT"/>
        </w:rPr>
      </w:pPr>
      <w:r w:rsidRPr="0040218B">
        <w:rPr>
          <w:rFonts w:eastAsia="TimesNewRomanPSMT"/>
        </w:rPr>
        <w:t>__________________________________серия ____________№_______________________</w:t>
      </w:r>
    </w:p>
    <w:p w:rsidR="00823F55" w:rsidRPr="0040218B" w:rsidRDefault="00823F55" w:rsidP="00823F55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40218B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823F55" w:rsidRPr="0040218B" w:rsidRDefault="00823F55" w:rsidP="00823F55">
      <w:pPr>
        <w:adjustRightInd w:val="0"/>
        <w:jc w:val="both"/>
        <w:rPr>
          <w:rFonts w:eastAsia="TimesNewRomanPSMT"/>
        </w:rPr>
      </w:pPr>
    </w:p>
    <w:p w:rsidR="00823F55" w:rsidRPr="0040218B" w:rsidRDefault="00823F55" w:rsidP="00823F55">
      <w:pPr>
        <w:adjustRightInd w:val="0"/>
        <w:jc w:val="both"/>
        <w:rPr>
          <w:rFonts w:eastAsia="TimesNewRomanPSMT"/>
        </w:rPr>
      </w:pPr>
      <w:r w:rsidRPr="0040218B">
        <w:rPr>
          <w:rFonts w:eastAsia="TimesNewRomanPSMT"/>
        </w:rPr>
        <w:t>выдан_____________________________________________, _________________________</w:t>
      </w:r>
    </w:p>
    <w:p w:rsidR="00823F55" w:rsidRPr="0040218B" w:rsidRDefault="00823F55" w:rsidP="00823F55">
      <w:pPr>
        <w:adjustRightInd w:val="0"/>
        <w:jc w:val="center"/>
        <w:rPr>
          <w:rFonts w:eastAsia="TimesNewRomanPSMT"/>
        </w:rPr>
      </w:pPr>
      <w:r w:rsidRPr="0040218B">
        <w:rPr>
          <w:rFonts w:eastAsia="TimesNewRomanPSMT"/>
        </w:rPr>
        <w:t>(кем и когда)</w:t>
      </w:r>
    </w:p>
    <w:p w:rsidR="00823F55" w:rsidRPr="0040218B" w:rsidRDefault="00823F55" w:rsidP="00823F55">
      <w:pPr>
        <w:adjustRightInd w:val="0"/>
        <w:jc w:val="both"/>
        <w:rPr>
          <w:rFonts w:eastAsia="TimesNewRomanPSMT"/>
        </w:rPr>
      </w:pPr>
      <w:r w:rsidRPr="0040218B">
        <w:rPr>
          <w:rFonts w:eastAsia="TimesNewRomanPSMT"/>
        </w:rPr>
        <w:t>проживающий (ая) по адресу ___________________________________________________</w:t>
      </w:r>
    </w:p>
    <w:p w:rsidR="00823F55" w:rsidRPr="0040218B" w:rsidRDefault="00823F55" w:rsidP="00823F55">
      <w:pPr>
        <w:adjustRightInd w:val="0"/>
        <w:jc w:val="both"/>
        <w:rPr>
          <w:rFonts w:eastAsia="TimesNewRomanPSMT"/>
        </w:rPr>
      </w:pPr>
    </w:p>
    <w:p w:rsidR="00823F55" w:rsidRPr="0040218B" w:rsidRDefault="00823F55" w:rsidP="00823F55">
      <w:pPr>
        <w:adjustRightInd w:val="0"/>
        <w:jc w:val="both"/>
        <w:rPr>
          <w:rFonts w:eastAsia="TimesNewRomanPSMT"/>
        </w:rPr>
      </w:pPr>
      <w:r w:rsidRPr="0040218B">
        <w:rPr>
          <w:rFonts w:eastAsia="TimesNewRomanPSMT"/>
        </w:rPr>
        <w:t xml:space="preserve">____________________________________________________________________________ </w:t>
      </w:r>
    </w:p>
    <w:p w:rsidR="00823F55" w:rsidRPr="007E1E0A" w:rsidRDefault="00823F55" w:rsidP="00823F55">
      <w:pPr>
        <w:pStyle w:val="af1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</w:p>
    <w:p w:rsidR="00823F55" w:rsidRPr="0040218B" w:rsidRDefault="00823F55" w:rsidP="00823F55">
      <w:pPr>
        <w:pStyle w:val="a7"/>
        <w:jc w:val="both"/>
        <w:rPr>
          <w:rFonts w:ascii="Times New Roman" w:eastAsia="TimesNewRomanPSMT" w:hAnsi="Times New Roman"/>
        </w:rPr>
      </w:pPr>
      <w:r w:rsidRPr="007E1E0A">
        <w:rPr>
          <w:rFonts w:ascii="Times New Roman" w:eastAsia="TimesNewRomanPSMT" w:hAnsi="Times New Roman"/>
        </w:rPr>
        <w:t xml:space="preserve">настоящим даю своё согласие Оргкомитету </w:t>
      </w:r>
      <w:r w:rsidRPr="007E1E0A">
        <w:rPr>
          <w:rFonts w:ascii="Times New Roman" w:hAnsi="Times New Roman"/>
          <w:sz w:val="24"/>
          <w:szCs w:val="24"/>
        </w:rPr>
        <w:t>профессионального конкурса педагогических достижений работников дошкольного образования города Великие Луки</w:t>
      </w:r>
      <w:r w:rsidRPr="007E1E0A">
        <w:rPr>
          <w:rFonts w:ascii="Times New Roman" w:eastAsia="TimesNewRomanPSMT" w:hAnsi="Times New Roman"/>
        </w:rPr>
        <w:t xml:space="preserve"> на обработку</w:t>
      </w:r>
      <w:r w:rsidRPr="0040218B">
        <w:rPr>
          <w:rFonts w:ascii="Times New Roman" w:eastAsia="TimesNewRomanPSMT" w:hAnsi="Times New Roman"/>
        </w:rPr>
        <w:t xml:space="preserve"> оргкомитетом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823F55" w:rsidRPr="0040218B" w:rsidRDefault="00823F55" w:rsidP="00823F55">
      <w:pPr>
        <w:adjustRightInd w:val="0"/>
        <w:ind w:firstLine="426"/>
        <w:jc w:val="both"/>
        <w:rPr>
          <w:rFonts w:eastAsia="TimesNewRomanPSMT"/>
        </w:rPr>
      </w:pPr>
      <w:r w:rsidRPr="0040218B">
        <w:rPr>
          <w:rFonts w:eastAsia="TimesNewRomanPSMT"/>
        </w:rPr>
        <w:t xml:space="preserve">Согласие даётся мною в целях обеспечения моего участия в муниципальном этапе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оргкомитету (далее – персональные данные), предусмотренная Федеральным законом от 27 июля 2006 г. № 152-ФЗ «О персональных данных».   </w:t>
      </w:r>
    </w:p>
    <w:p w:rsidR="00823F55" w:rsidRPr="0040218B" w:rsidRDefault="00823F55" w:rsidP="00823F55">
      <w:pPr>
        <w:adjustRightInd w:val="0"/>
        <w:ind w:firstLine="426"/>
        <w:jc w:val="both"/>
        <w:rPr>
          <w:rFonts w:eastAsia="TimesNewRomanPSMT"/>
        </w:rPr>
      </w:pPr>
      <w:r w:rsidRPr="0040218B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823F55" w:rsidRPr="0040218B" w:rsidRDefault="00823F55" w:rsidP="00823F55">
      <w:pPr>
        <w:adjustRightInd w:val="0"/>
        <w:ind w:firstLine="426"/>
        <w:jc w:val="both"/>
        <w:rPr>
          <w:rFonts w:eastAsia="TimesNewRomanPSMT"/>
        </w:rPr>
      </w:pPr>
      <w:r w:rsidRPr="0040218B">
        <w:rPr>
          <w:rFonts w:eastAsia="TimesNewRomanPSMT"/>
        </w:rPr>
        <w:t>Обработка персональных данных осуществляется оргкомитетом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23F55" w:rsidRPr="0040218B" w:rsidRDefault="00823F55" w:rsidP="00823F55">
      <w:pPr>
        <w:adjustRightInd w:val="0"/>
        <w:ind w:firstLine="426"/>
        <w:jc w:val="both"/>
        <w:rPr>
          <w:rFonts w:eastAsia="TimesNewRomanPSMT"/>
        </w:rPr>
      </w:pPr>
      <w:r w:rsidRPr="0040218B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оргкомитет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23F55" w:rsidRPr="0040218B" w:rsidRDefault="00823F55" w:rsidP="00823F55">
      <w:r w:rsidRPr="0040218B">
        <w:t>Дата</w:t>
      </w:r>
    </w:p>
    <w:p w:rsidR="00823F55" w:rsidRPr="0040218B" w:rsidRDefault="00823F55" w:rsidP="00823F55">
      <w:r w:rsidRPr="0040218B">
        <w:t>Подпись</w:t>
      </w:r>
    </w:p>
    <w:p w:rsidR="00D22DBE" w:rsidRPr="00823F55" w:rsidRDefault="00D22DBE" w:rsidP="00D22DBE">
      <w:pPr>
        <w:spacing w:before="100" w:beforeAutospacing="1" w:after="100" w:afterAutospacing="1" w:line="340" w:lineRule="atLeast"/>
        <w:jc w:val="right"/>
        <w:rPr>
          <w:b/>
          <w:color w:val="000000"/>
        </w:rPr>
      </w:pPr>
      <w:r w:rsidRPr="00823F55">
        <w:rPr>
          <w:b/>
          <w:color w:val="000000"/>
        </w:rPr>
        <w:lastRenderedPageBreak/>
        <w:t xml:space="preserve">ПРИЛОЖЕНИЕ </w:t>
      </w:r>
      <w:r w:rsidR="00115416" w:rsidRPr="00823F55">
        <w:rPr>
          <w:b/>
          <w:color w:val="000000"/>
        </w:rPr>
        <w:t>4</w:t>
      </w:r>
    </w:p>
    <w:tbl>
      <w:tblPr>
        <w:tblpPr w:leftFromText="180" w:rightFromText="180" w:horzAnchor="margin" w:tblpY="1260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5250"/>
      </w:tblGrid>
      <w:tr w:rsidR="00D22DBE" w:rsidRPr="00B075E6" w:rsidTr="00402E14">
        <w:trPr>
          <w:trHeight w:val="2205"/>
        </w:trPr>
        <w:tc>
          <w:tcPr>
            <w:tcW w:w="4940" w:type="dxa"/>
          </w:tcPr>
          <w:p w:rsidR="00D22DBE" w:rsidRPr="00B075E6" w:rsidRDefault="00D22DBE" w:rsidP="00402E14">
            <w:pPr>
              <w:pStyle w:val="af0"/>
              <w:tabs>
                <w:tab w:val="left" w:pos="426"/>
              </w:tabs>
              <w:spacing w:before="120" w:after="120" w:line="240" w:lineRule="auto"/>
              <w:ind w:left="57" w:right="57" w:firstLine="0"/>
              <w:rPr>
                <w:sz w:val="24"/>
                <w:szCs w:val="24"/>
              </w:rPr>
            </w:pPr>
            <w:r w:rsidRPr="00B075E6">
              <w:rPr>
                <w:sz w:val="24"/>
                <w:szCs w:val="24"/>
              </w:rPr>
              <w:t>1. Портрет;</w:t>
            </w:r>
          </w:p>
          <w:p w:rsidR="00D22DBE" w:rsidRPr="00B075E6" w:rsidRDefault="00D22DBE" w:rsidP="00402E14">
            <w:pPr>
              <w:pStyle w:val="af0"/>
              <w:tabs>
                <w:tab w:val="left" w:pos="426"/>
              </w:tabs>
              <w:spacing w:before="120" w:after="120" w:line="240" w:lineRule="auto"/>
              <w:ind w:left="57" w:right="57" w:firstLine="0"/>
              <w:rPr>
                <w:sz w:val="24"/>
                <w:szCs w:val="24"/>
              </w:rPr>
            </w:pPr>
            <w:r w:rsidRPr="00B075E6">
              <w:rPr>
                <w:sz w:val="24"/>
                <w:szCs w:val="24"/>
              </w:rPr>
              <w:t>2. Жанровая (</w:t>
            </w:r>
            <w:r w:rsidR="00814677" w:rsidRPr="00B075E6">
              <w:rPr>
                <w:sz w:val="24"/>
                <w:szCs w:val="24"/>
              </w:rPr>
              <w:t>с занятий</w:t>
            </w:r>
            <w:r w:rsidRPr="00B075E6">
              <w:rPr>
                <w:sz w:val="24"/>
                <w:szCs w:val="24"/>
              </w:rPr>
              <w:t xml:space="preserve"> с детьми, во время игр, прогулки, детских праздников и т. п.);</w:t>
            </w:r>
          </w:p>
          <w:p w:rsidR="00D22DBE" w:rsidRPr="00B075E6" w:rsidRDefault="00D22DBE" w:rsidP="00402E14">
            <w:pPr>
              <w:spacing w:before="120" w:after="120"/>
              <w:ind w:left="57" w:right="57"/>
              <w:jc w:val="both"/>
              <w:rPr>
                <w:b/>
              </w:rPr>
            </w:pPr>
            <w:r w:rsidRPr="00B075E6">
              <w:t>3. </w:t>
            </w:r>
            <w:r w:rsidRPr="00B075E6">
              <w:rPr>
                <w:i/>
              </w:rPr>
              <w:t>Дополнительные жанровые фотографии (не более 5)</w:t>
            </w:r>
          </w:p>
        </w:tc>
        <w:tc>
          <w:tcPr>
            <w:tcW w:w="5250" w:type="dxa"/>
          </w:tcPr>
          <w:p w:rsidR="00D22DBE" w:rsidRDefault="00D22DBE" w:rsidP="00402E14">
            <w:pPr>
              <w:spacing w:before="120" w:after="120"/>
              <w:ind w:left="57" w:right="57"/>
              <w:jc w:val="both"/>
            </w:pPr>
            <w:r w:rsidRPr="00B075E6">
              <w:t>Фотографии предоставляются</w:t>
            </w:r>
            <w:r>
              <w:t xml:space="preserve"> в Управление образования в </w:t>
            </w:r>
            <w:r w:rsidR="00814677">
              <w:t>каб. №</w:t>
            </w:r>
            <w:r>
              <w:t>1</w:t>
            </w:r>
            <w:r w:rsidR="00814677">
              <w:t>1</w:t>
            </w:r>
            <w:r w:rsidRPr="00B075E6">
              <w:t xml:space="preserve"> в электронной виде в </w:t>
            </w:r>
            <w:r w:rsidR="00814677" w:rsidRPr="00B075E6">
              <w:t>формате *.jpg</w:t>
            </w:r>
            <w:r w:rsidRPr="00B075E6">
              <w:t>.</w:t>
            </w:r>
          </w:p>
          <w:p w:rsidR="00D22DBE" w:rsidRPr="00B075E6" w:rsidRDefault="00D22DBE" w:rsidP="00402E14">
            <w:pPr>
              <w:spacing w:before="120" w:after="120"/>
              <w:ind w:left="57" w:right="57"/>
              <w:jc w:val="both"/>
            </w:pPr>
          </w:p>
        </w:tc>
      </w:tr>
    </w:tbl>
    <w:p w:rsidR="00D22DBE" w:rsidRPr="00B075E6" w:rsidRDefault="00D22DBE" w:rsidP="00D22DBE">
      <w:pPr>
        <w:jc w:val="center"/>
        <w:rPr>
          <w:b/>
          <w:i/>
          <w:u w:val="single"/>
        </w:rPr>
      </w:pPr>
      <w:r w:rsidRPr="00B075E6">
        <w:rPr>
          <w:b/>
          <w:i/>
          <w:u w:val="single"/>
        </w:rPr>
        <w:t>Подборка фотографий для публикаций</w:t>
      </w: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EF22F4" w:rsidRPr="00823F55" w:rsidRDefault="00EF22F4" w:rsidP="00EF22F4">
      <w:pPr>
        <w:spacing w:before="100" w:beforeAutospacing="1" w:after="100" w:afterAutospacing="1" w:line="340" w:lineRule="atLeast"/>
        <w:jc w:val="right"/>
        <w:rPr>
          <w:b/>
          <w:color w:val="000000"/>
        </w:rPr>
      </w:pPr>
      <w:r w:rsidRPr="00823F55">
        <w:rPr>
          <w:b/>
          <w:color w:val="000000"/>
        </w:rPr>
        <w:lastRenderedPageBreak/>
        <w:t xml:space="preserve">ПРИЛОЖЕНИЕ </w:t>
      </w:r>
      <w:r w:rsidR="00115416" w:rsidRPr="00823F55">
        <w:rPr>
          <w:b/>
          <w:color w:val="000000"/>
        </w:rPr>
        <w:t>5</w:t>
      </w:r>
    </w:p>
    <w:p w:rsidR="00EF22F4" w:rsidRPr="00C42982" w:rsidRDefault="00EF22F4" w:rsidP="00EF22F4">
      <w:pPr>
        <w:rPr>
          <w:b/>
          <w:color w:val="FF0000"/>
        </w:rPr>
      </w:pPr>
    </w:p>
    <w:p w:rsidR="00EF22F4" w:rsidRPr="00983323" w:rsidRDefault="00EF22F4" w:rsidP="00EF22F4">
      <w:pPr>
        <w:jc w:val="center"/>
        <w:rPr>
          <w:b/>
          <w:i/>
          <w:u w:val="single"/>
        </w:rPr>
      </w:pPr>
      <w:r w:rsidRPr="00983323">
        <w:rPr>
          <w:b/>
          <w:i/>
          <w:u w:val="single"/>
        </w:rPr>
        <w:t>Рекомендации к написанию рассказа-эссе</w:t>
      </w:r>
    </w:p>
    <w:p w:rsidR="00EF22F4" w:rsidRPr="00C42982" w:rsidRDefault="00EF22F4" w:rsidP="00EF22F4">
      <w:pPr>
        <w:jc w:val="center"/>
        <w:rPr>
          <w:b/>
          <w:i/>
          <w:color w:val="FF0000"/>
          <w:u w:val="single"/>
        </w:rPr>
      </w:pPr>
    </w:p>
    <w:p w:rsidR="00EF22F4" w:rsidRPr="00983323" w:rsidRDefault="00EF22F4" w:rsidP="00866A62">
      <w:pPr>
        <w:ind w:firstLine="708"/>
        <w:jc w:val="both"/>
      </w:pPr>
      <w:r w:rsidRPr="00983323">
        <w:t xml:space="preserve">ЭССЕ — это прозаическое произведение небольшого объема и свободной композиции, выражающее индивидуальные впечатления и соображения по конкретному поводу или вопросу и заведомо не </w:t>
      </w:r>
      <w:r w:rsidR="00814677" w:rsidRPr="00983323">
        <w:t>претендующий на</w:t>
      </w:r>
      <w:r w:rsidRPr="00983323">
        <w:t xml:space="preserve"> определенную или исчерпывающую трактовку предмета. Стиль ЭССЕ отличается образностью, афористичностью и установкой на разговорную интонацию и лексику (по определению литературного энциклопедического словаря).</w:t>
      </w:r>
    </w:p>
    <w:p w:rsidR="00EF22F4" w:rsidRPr="00983323" w:rsidRDefault="00EF22F4" w:rsidP="00866A62">
      <w:pPr>
        <w:ind w:firstLine="708"/>
        <w:jc w:val="both"/>
      </w:pPr>
      <w:r w:rsidRPr="00983323">
        <w:t xml:space="preserve">Сочинение в жанре ЭССЕ требует от автора не только продемонстрировать какую-то «сумму знаний», но и сделать акцент на собственных чувствах, переживаниях, на своем отношении к тому, о чем он пишет. Словом, автор ЭССЕ - не только рассказчик, повествователь, но и герой. </w:t>
      </w:r>
    </w:p>
    <w:p w:rsidR="00EF22F4" w:rsidRPr="00983323" w:rsidRDefault="00EF22F4" w:rsidP="00866A62">
      <w:pPr>
        <w:ind w:firstLine="708"/>
        <w:jc w:val="both"/>
      </w:pPr>
      <w:r w:rsidRPr="00983323">
        <w:t>ЭССЕ призвано продемонстрировать 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взаимодействие с детьми, родителями, социумом; восприятие профессиональных проблем и прогноз развития дошкольного образования</w:t>
      </w:r>
      <w:r>
        <w:t xml:space="preserve"> по тематике патриотического воспитания.</w:t>
      </w:r>
    </w:p>
    <w:p w:rsidR="00EF22F4" w:rsidRPr="00983323" w:rsidRDefault="00EF22F4" w:rsidP="00866A62">
      <w:pPr>
        <w:ind w:firstLine="708"/>
        <w:jc w:val="both"/>
        <w:rPr>
          <w:sz w:val="12"/>
        </w:rPr>
      </w:pPr>
      <w:r w:rsidRPr="00983323">
        <w:t>Для ЭССЕ характерна ярко выраженная авторская позиция, искренность, эмоциональность изложения. Жанр ЭССЕ дает право на субъективный подход к теме и свободную композицию.</w:t>
      </w:r>
    </w:p>
    <w:p w:rsidR="00EF22F4" w:rsidRPr="00983323" w:rsidRDefault="00EF22F4" w:rsidP="00EF22F4">
      <w:pPr>
        <w:jc w:val="both"/>
      </w:pPr>
      <w:r w:rsidRPr="00983323">
        <w:t xml:space="preserve">ЭССЕ может носить характер творческого рассуждения о профессиональном портрете педагога дошкольной образовательной организации, размышления о роли педагога дошкольной образовательной организации в развитии </w:t>
      </w:r>
      <w:r w:rsidR="00814677" w:rsidRPr="00983323">
        <w:t>и становлении</w:t>
      </w:r>
      <w:r w:rsidRPr="00983323">
        <w:t xml:space="preserve"> ребенка </w:t>
      </w:r>
      <w:r w:rsidR="00814677" w:rsidRPr="00983323">
        <w:t>в современном</w:t>
      </w:r>
      <w:r w:rsidRPr="00983323">
        <w:t>, высокотехнологичном обществе.</w:t>
      </w:r>
    </w:p>
    <w:p w:rsidR="00EF22F4" w:rsidRPr="00983323" w:rsidRDefault="00EF22F4" w:rsidP="00866A62">
      <w:pPr>
        <w:ind w:firstLine="708"/>
        <w:jc w:val="both"/>
      </w:pPr>
      <w:r w:rsidRPr="00983323">
        <w:t>ЭССЕ может быть воплощено в различные литературные формы: статья, дневник, рассказ, очерк, исповедь, письмо, слово и другие.</w:t>
      </w:r>
      <w:r w:rsidRPr="00B03396">
        <w:t xml:space="preserve"> </w:t>
      </w:r>
      <w:r w:rsidRPr="00E3526B"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своих взаимоотношений с ними (что важно для конкурсанта в детях, с какими особенностями в их поведении и мироощущении он столкнулся); размышления на злободневные темы жизни детского сада; восприятие проблем педагога членами его собственной семьи и т.п.</w:t>
      </w:r>
    </w:p>
    <w:p w:rsidR="00EF22F4" w:rsidRPr="00983323" w:rsidRDefault="00EF22F4" w:rsidP="00EF22F4">
      <w:pPr>
        <w:ind w:firstLine="709"/>
        <w:jc w:val="both"/>
      </w:pPr>
      <w:r w:rsidRPr="00983323">
        <w:t xml:space="preserve">  Таким образом, главные особенности жанра ЭССЕ таковы: </w:t>
      </w:r>
    </w:p>
    <w:p w:rsidR="00EF22F4" w:rsidRPr="00983323" w:rsidRDefault="00EF22F4" w:rsidP="00EF22F4">
      <w:pPr>
        <w:ind w:firstLine="709"/>
        <w:jc w:val="both"/>
      </w:pPr>
      <w:r w:rsidRPr="00983323">
        <w:t>· небольшой объём и конкретность темы</w:t>
      </w:r>
      <w:r>
        <w:t>, о</w:t>
      </w:r>
      <w:r w:rsidRPr="00E3526B">
        <w:t>бъем не является показателем качества написанного. Короткое эссе может получить больше баллов, чем длинное</w:t>
      </w:r>
      <w:r w:rsidRPr="00983323">
        <w:t>;</w:t>
      </w:r>
    </w:p>
    <w:p w:rsidR="00EF22F4" w:rsidRPr="00983323" w:rsidRDefault="00EF22F4" w:rsidP="00EF22F4">
      <w:pPr>
        <w:ind w:firstLine="709"/>
        <w:jc w:val="both"/>
      </w:pPr>
      <w:r w:rsidRPr="00983323">
        <w:t>· личностный подход к её раскрытию;</w:t>
      </w:r>
    </w:p>
    <w:p w:rsidR="00EF22F4" w:rsidRPr="00983323" w:rsidRDefault="00EF22F4" w:rsidP="00EF22F4">
      <w:pPr>
        <w:ind w:firstLine="709"/>
        <w:jc w:val="both"/>
      </w:pPr>
      <w:r w:rsidRPr="00983323">
        <w:t>· свободная композиция, определяющаяся прихотливым движением мысли, впечатлениями, ассоциациями;</w:t>
      </w:r>
    </w:p>
    <w:p w:rsidR="00EF22F4" w:rsidRDefault="00EF22F4" w:rsidP="00EF22F4">
      <w:pPr>
        <w:ind w:firstLine="709"/>
        <w:jc w:val="both"/>
      </w:pPr>
      <w:r w:rsidRPr="00983323">
        <w:t>· свободное использование лексического состава языка—от слов высокого стиля до разговорной лексики;</w:t>
      </w:r>
    </w:p>
    <w:p w:rsidR="00EF22F4" w:rsidRDefault="00EF22F4" w:rsidP="00EF22F4">
      <w:pPr>
        <w:ind w:firstLine="709"/>
        <w:jc w:val="both"/>
      </w:pPr>
      <w:r w:rsidRPr="00983323">
        <w:t xml:space="preserve">· </w:t>
      </w:r>
      <w:r>
        <w:t xml:space="preserve">  </w:t>
      </w:r>
      <w:r w:rsidRPr="00983323">
        <w:t xml:space="preserve">атмосфера доверия к читателю. </w:t>
      </w:r>
    </w:p>
    <w:p w:rsidR="00EF22F4" w:rsidRPr="00E3526B" w:rsidRDefault="00EF22F4" w:rsidP="00EF22F4"/>
    <w:p w:rsidR="00EF22F4" w:rsidRPr="00983323" w:rsidRDefault="00EF22F4" w:rsidP="00EF22F4">
      <w:pPr>
        <w:ind w:firstLine="709"/>
        <w:jc w:val="both"/>
      </w:pPr>
    </w:p>
    <w:p w:rsidR="00D22DBE" w:rsidRDefault="00D22DBE" w:rsidP="00D22DBE">
      <w:pPr>
        <w:tabs>
          <w:tab w:val="left" w:pos="426"/>
        </w:tabs>
        <w:spacing w:line="360" w:lineRule="auto"/>
        <w:jc w:val="both"/>
      </w:pPr>
    </w:p>
    <w:p w:rsidR="00EF22F4" w:rsidRDefault="00EF22F4" w:rsidP="00D22DBE">
      <w:pPr>
        <w:tabs>
          <w:tab w:val="left" w:pos="426"/>
        </w:tabs>
        <w:spacing w:line="360" w:lineRule="auto"/>
        <w:jc w:val="both"/>
      </w:pPr>
    </w:p>
    <w:p w:rsidR="00EF22F4" w:rsidRDefault="00EF22F4" w:rsidP="00D22DBE">
      <w:pPr>
        <w:tabs>
          <w:tab w:val="left" w:pos="426"/>
        </w:tabs>
        <w:spacing w:line="360" w:lineRule="auto"/>
        <w:jc w:val="both"/>
      </w:pPr>
    </w:p>
    <w:p w:rsidR="00EF22F4" w:rsidRDefault="00EF22F4" w:rsidP="00D22DBE">
      <w:pPr>
        <w:tabs>
          <w:tab w:val="left" w:pos="426"/>
        </w:tabs>
        <w:spacing w:line="360" w:lineRule="auto"/>
        <w:jc w:val="both"/>
      </w:pPr>
    </w:p>
    <w:p w:rsidR="00EF22F4" w:rsidRDefault="00EF22F4" w:rsidP="00D22DBE">
      <w:pPr>
        <w:tabs>
          <w:tab w:val="left" w:pos="426"/>
        </w:tabs>
        <w:spacing w:line="360" w:lineRule="auto"/>
        <w:jc w:val="both"/>
      </w:pPr>
    </w:p>
    <w:p w:rsidR="00EF22F4" w:rsidRDefault="00EF22F4" w:rsidP="00D22DBE">
      <w:pPr>
        <w:tabs>
          <w:tab w:val="left" w:pos="426"/>
        </w:tabs>
        <w:spacing w:line="360" w:lineRule="auto"/>
        <w:jc w:val="both"/>
      </w:pPr>
    </w:p>
    <w:p w:rsidR="00EF22F4" w:rsidRDefault="00EF22F4" w:rsidP="00D22DBE">
      <w:pPr>
        <w:tabs>
          <w:tab w:val="left" w:pos="426"/>
        </w:tabs>
        <w:spacing w:line="360" w:lineRule="auto"/>
        <w:jc w:val="both"/>
      </w:pPr>
    </w:p>
    <w:p w:rsidR="00EF22F4" w:rsidRDefault="00EF22F4" w:rsidP="00D22DBE">
      <w:pPr>
        <w:tabs>
          <w:tab w:val="left" w:pos="426"/>
        </w:tabs>
        <w:spacing w:line="360" w:lineRule="auto"/>
        <w:jc w:val="both"/>
      </w:pPr>
    </w:p>
    <w:p w:rsidR="00EF22F4" w:rsidRDefault="00EF22F4" w:rsidP="00EF22F4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115416">
        <w:rPr>
          <w:b/>
        </w:rPr>
        <w:t>6</w:t>
      </w:r>
      <w:r>
        <w:rPr>
          <w:b/>
        </w:rPr>
        <w:t xml:space="preserve"> </w:t>
      </w:r>
    </w:p>
    <w:p w:rsidR="00EF22F4" w:rsidRPr="00154DDB" w:rsidRDefault="00EF22F4" w:rsidP="00EF22F4">
      <w:pPr>
        <w:jc w:val="right"/>
        <w:rPr>
          <w:b/>
        </w:rPr>
      </w:pPr>
    </w:p>
    <w:p w:rsidR="00EF22F4" w:rsidRPr="0027309E" w:rsidRDefault="00EF22F4" w:rsidP="00EF22F4">
      <w:pPr>
        <w:jc w:val="center"/>
        <w:rPr>
          <w:b/>
          <w:i/>
          <w:u w:val="single"/>
        </w:rPr>
      </w:pPr>
      <w:r w:rsidRPr="0027309E">
        <w:rPr>
          <w:b/>
          <w:i/>
          <w:u w:val="single"/>
        </w:rPr>
        <w:t>Рекомендуемая (примерная) структура методического портфолио педагога</w:t>
      </w:r>
    </w:p>
    <w:p w:rsidR="00EF22F4" w:rsidRPr="0027309E" w:rsidRDefault="00EF22F4" w:rsidP="00EF22F4">
      <w:pPr>
        <w:pStyle w:val="a5"/>
        <w:ind w:firstLine="709"/>
        <w:jc w:val="both"/>
      </w:pPr>
      <w:r w:rsidRPr="0027309E">
        <w:rPr>
          <w:rStyle w:val="a6"/>
        </w:rPr>
        <w:t>Структура методического портф</w:t>
      </w:r>
      <w:r>
        <w:rPr>
          <w:rStyle w:val="a6"/>
        </w:rPr>
        <w:t>олио</w:t>
      </w:r>
      <w:r w:rsidRPr="0027309E">
        <w:rPr>
          <w:rStyle w:val="a6"/>
        </w:rPr>
        <w:t xml:space="preserve"> может быть разнообразной</w:t>
      </w:r>
      <w:r w:rsidRPr="0027309E">
        <w:t>, в зависимости от индивидуальных особенностей педагога. Важно, чтобы педагог проанализировал свою работу, собственные успехи, объективно оценил свои возможности и увидел способы преодоления трудностей и достижения более высоких результатов. Методическ</w:t>
      </w:r>
      <w:r>
        <w:t>ое</w:t>
      </w:r>
      <w:r w:rsidRPr="0027309E">
        <w:t xml:space="preserve"> портф</w:t>
      </w:r>
      <w:r>
        <w:t>олио</w:t>
      </w:r>
      <w:r w:rsidRPr="0027309E">
        <w:t xml:space="preserve"> может быть представлен</w:t>
      </w:r>
      <w:r>
        <w:t>о</w:t>
      </w:r>
      <w:r w:rsidRPr="0027309E">
        <w:t xml:space="preserve"> файловой папкой.</w:t>
      </w:r>
    </w:p>
    <w:p w:rsidR="00EF22F4" w:rsidRPr="0027309E" w:rsidRDefault="00EF22F4" w:rsidP="00EF22F4">
      <w:pPr>
        <w:numPr>
          <w:ilvl w:val="2"/>
          <w:numId w:val="5"/>
        </w:numPr>
        <w:tabs>
          <w:tab w:val="clear" w:pos="2160"/>
          <w:tab w:val="num" w:pos="720"/>
          <w:tab w:val="num" w:pos="1620"/>
        </w:tabs>
        <w:ind w:left="0" w:firstLine="360"/>
        <w:jc w:val="both"/>
      </w:pPr>
      <w:r w:rsidRPr="0027309E">
        <w:t xml:space="preserve">Титульная страница </w:t>
      </w:r>
    </w:p>
    <w:p w:rsidR="00EF22F4" w:rsidRPr="0027309E" w:rsidRDefault="00EF22F4" w:rsidP="00EF22F4">
      <w:pPr>
        <w:numPr>
          <w:ilvl w:val="2"/>
          <w:numId w:val="5"/>
        </w:numPr>
        <w:tabs>
          <w:tab w:val="clear" w:pos="2160"/>
          <w:tab w:val="num" w:pos="720"/>
          <w:tab w:val="num" w:pos="1620"/>
        </w:tabs>
        <w:ind w:left="0" w:firstLine="360"/>
        <w:jc w:val="both"/>
      </w:pPr>
      <w:r w:rsidRPr="0027309E">
        <w:t>Общие сведения о педагоге</w:t>
      </w:r>
    </w:p>
    <w:p w:rsidR="00EF22F4" w:rsidRPr="0027309E" w:rsidRDefault="00EF22F4" w:rsidP="00EF22F4">
      <w:pPr>
        <w:numPr>
          <w:ilvl w:val="2"/>
          <w:numId w:val="5"/>
        </w:numPr>
        <w:tabs>
          <w:tab w:val="clear" w:pos="2160"/>
          <w:tab w:val="num" w:pos="720"/>
          <w:tab w:val="num" w:pos="1620"/>
        </w:tabs>
        <w:ind w:left="0" w:firstLine="360"/>
        <w:jc w:val="both"/>
      </w:pPr>
      <w:r w:rsidRPr="0027309E">
        <w:t>Сертификаты индивидуальных достижений</w:t>
      </w:r>
    </w:p>
    <w:p w:rsidR="00EF22F4" w:rsidRPr="0027309E" w:rsidRDefault="00EF22F4" w:rsidP="00EF22F4">
      <w:pPr>
        <w:numPr>
          <w:ilvl w:val="2"/>
          <w:numId w:val="5"/>
        </w:numPr>
        <w:tabs>
          <w:tab w:val="clear" w:pos="2160"/>
          <w:tab w:val="num" w:pos="720"/>
          <w:tab w:val="num" w:pos="1620"/>
        </w:tabs>
        <w:ind w:left="0" w:firstLine="360"/>
        <w:jc w:val="both"/>
      </w:pPr>
      <w:r w:rsidRPr="0027309E">
        <w:t>Публикации</w:t>
      </w:r>
    </w:p>
    <w:p w:rsidR="00EF22F4" w:rsidRPr="0027309E" w:rsidRDefault="00EF22F4" w:rsidP="00EF22F4">
      <w:pPr>
        <w:numPr>
          <w:ilvl w:val="2"/>
          <w:numId w:val="5"/>
        </w:numPr>
        <w:tabs>
          <w:tab w:val="clear" w:pos="2160"/>
          <w:tab w:val="num" w:pos="720"/>
          <w:tab w:val="num" w:pos="1620"/>
        </w:tabs>
        <w:ind w:left="0" w:firstLine="360"/>
        <w:jc w:val="both"/>
      </w:pPr>
      <w:r w:rsidRPr="0027309E">
        <w:t>Отзывы</w:t>
      </w:r>
    </w:p>
    <w:p w:rsidR="00EF22F4" w:rsidRPr="0027309E" w:rsidRDefault="00EF22F4" w:rsidP="00EF22F4">
      <w:pPr>
        <w:numPr>
          <w:ilvl w:val="2"/>
          <w:numId w:val="5"/>
        </w:numPr>
        <w:tabs>
          <w:tab w:val="clear" w:pos="2160"/>
          <w:tab w:val="num" w:pos="720"/>
          <w:tab w:val="num" w:pos="1620"/>
        </w:tabs>
        <w:ind w:left="0" w:firstLine="360"/>
        <w:jc w:val="both"/>
      </w:pPr>
      <w:r w:rsidRPr="0027309E">
        <w:t>Методический раздел</w:t>
      </w:r>
    </w:p>
    <w:p w:rsidR="00EF22F4" w:rsidRPr="0027309E" w:rsidRDefault="00EF22F4" w:rsidP="00EF22F4">
      <w:pPr>
        <w:numPr>
          <w:ilvl w:val="2"/>
          <w:numId w:val="5"/>
        </w:numPr>
        <w:tabs>
          <w:tab w:val="clear" w:pos="2160"/>
          <w:tab w:val="num" w:pos="720"/>
          <w:tab w:val="num" w:pos="1620"/>
        </w:tabs>
        <w:ind w:left="0" w:firstLine="360"/>
        <w:jc w:val="both"/>
      </w:pPr>
      <w:r w:rsidRPr="0027309E">
        <w:t xml:space="preserve">Результаты работы </w:t>
      </w:r>
    </w:p>
    <w:p w:rsidR="00EF22F4" w:rsidRPr="0027309E" w:rsidRDefault="00EF22F4" w:rsidP="00EF22F4">
      <w:pPr>
        <w:tabs>
          <w:tab w:val="num" w:pos="720"/>
        </w:tabs>
        <w:ind w:firstLine="360"/>
        <w:jc w:val="both"/>
        <w:rPr>
          <w:rStyle w:val="a6"/>
        </w:rPr>
      </w:pPr>
    </w:p>
    <w:p w:rsidR="00EF22F4" w:rsidRPr="0027309E" w:rsidRDefault="00EF22F4" w:rsidP="00EF22F4">
      <w:pPr>
        <w:tabs>
          <w:tab w:val="num" w:pos="720"/>
        </w:tabs>
        <w:ind w:firstLine="720"/>
        <w:jc w:val="both"/>
        <w:rPr>
          <w:rStyle w:val="a6"/>
          <w:b w:val="0"/>
        </w:rPr>
      </w:pPr>
      <w:r w:rsidRPr="0027309E">
        <w:rPr>
          <w:rStyle w:val="a6"/>
        </w:rPr>
        <w:t>«Титульная страница» (фамилия, имя, отчество, место работы, должность, фотография педагога).</w:t>
      </w:r>
    </w:p>
    <w:p w:rsidR="00EF22F4" w:rsidRPr="0027309E" w:rsidRDefault="00EF22F4" w:rsidP="00EF22F4">
      <w:pPr>
        <w:tabs>
          <w:tab w:val="num" w:pos="720"/>
        </w:tabs>
        <w:ind w:firstLine="720"/>
        <w:jc w:val="both"/>
        <w:rPr>
          <w:rStyle w:val="a6"/>
          <w:b w:val="0"/>
        </w:rPr>
      </w:pPr>
      <w:r w:rsidRPr="0027309E">
        <w:rPr>
          <w:rStyle w:val="a6"/>
        </w:rPr>
        <w:t>«Общие сведения»</w:t>
      </w:r>
      <w:r w:rsidRPr="0027309E">
        <w:t xml:space="preserve"> (дата рождения, образование, специальность, стаж работы, педагогический стаж, квалификационный разряд, награды)</w:t>
      </w:r>
      <w:r w:rsidRPr="0027309E">
        <w:rPr>
          <w:rStyle w:val="a6"/>
        </w:rPr>
        <w:t xml:space="preserve">  </w:t>
      </w:r>
    </w:p>
    <w:p w:rsidR="00EF22F4" w:rsidRPr="0027309E" w:rsidRDefault="00EF22F4" w:rsidP="00EF22F4">
      <w:pPr>
        <w:tabs>
          <w:tab w:val="num" w:pos="720"/>
        </w:tabs>
        <w:ind w:firstLine="720"/>
        <w:jc w:val="both"/>
      </w:pPr>
      <w:r w:rsidRPr="0027309E">
        <w:rPr>
          <w:b/>
        </w:rPr>
        <w:t>«Сертификаты индивидуальных достижений»</w:t>
      </w:r>
      <w:r w:rsidRPr="0027309E">
        <w:t xml:space="preserve"> - </w:t>
      </w:r>
      <w:r w:rsidR="00814677" w:rsidRPr="0027309E">
        <w:t>это наиболее</w:t>
      </w:r>
      <w:r w:rsidRPr="0027309E">
        <w:t xml:space="preserve"> значимые сертификаты, удостоверения курсов повышения квалификации, грамоты, благодарности, дипломы профессиональных конкурсов, соревнований, гранты и т.д.</w:t>
      </w:r>
    </w:p>
    <w:p w:rsidR="00EF22F4" w:rsidRPr="0027309E" w:rsidRDefault="00EF22F4" w:rsidP="00EF22F4">
      <w:pPr>
        <w:tabs>
          <w:tab w:val="num" w:pos="720"/>
        </w:tabs>
        <w:ind w:firstLine="720"/>
        <w:jc w:val="both"/>
      </w:pPr>
      <w:r w:rsidRPr="0027309E">
        <w:rPr>
          <w:b/>
        </w:rPr>
        <w:t xml:space="preserve"> «Публикации»</w:t>
      </w:r>
      <w:r w:rsidRPr="0027309E">
        <w:t>: могут входить статьи, тезисы выступлений, доклады на профессиональных конференциях, на заседаниях городского методического объединения, педагогического совета ДОУ, родительских собраниях, консультациях и семинарах</w:t>
      </w:r>
    </w:p>
    <w:p w:rsidR="00EF22F4" w:rsidRPr="0027309E" w:rsidRDefault="00EF22F4" w:rsidP="00EF22F4">
      <w:pPr>
        <w:tabs>
          <w:tab w:val="num" w:pos="720"/>
        </w:tabs>
        <w:ind w:firstLine="720"/>
        <w:jc w:val="both"/>
      </w:pPr>
      <w:r w:rsidRPr="0027309E">
        <w:t xml:space="preserve"> </w:t>
      </w:r>
      <w:r w:rsidRPr="0027309E">
        <w:rPr>
          <w:b/>
        </w:rPr>
        <w:t>«Отзывы»</w:t>
      </w:r>
      <w:r w:rsidRPr="0027309E">
        <w:t xml:space="preserve"> представляются в виде текстов заключений, </w:t>
      </w:r>
      <w:r w:rsidR="00814677" w:rsidRPr="0027309E">
        <w:t>характеристик, рецензий</w:t>
      </w:r>
      <w:r w:rsidRPr="0027309E">
        <w:t>, отзывов, резюме, рекомендательных писем и прочее, представленные коллегами, администрацией, возможно, родителями, учениками.</w:t>
      </w:r>
    </w:p>
    <w:p w:rsidR="00EF22F4" w:rsidRPr="0027309E" w:rsidRDefault="00EF22F4" w:rsidP="00EF22F4">
      <w:pPr>
        <w:tabs>
          <w:tab w:val="num" w:pos="720"/>
        </w:tabs>
        <w:ind w:firstLine="720"/>
        <w:jc w:val="both"/>
        <w:rPr>
          <w:u w:val="single"/>
        </w:rPr>
      </w:pPr>
      <w:r w:rsidRPr="0027309E">
        <w:rPr>
          <w:b/>
        </w:rPr>
        <w:t xml:space="preserve"> «Методический</w:t>
      </w:r>
      <w:r w:rsidRPr="0027309E">
        <w:t xml:space="preserve"> </w:t>
      </w:r>
      <w:r w:rsidRPr="0027309E">
        <w:rPr>
          <w:b/>
        </w:rPr>
        <w:t>раздел»</w:t>
      </w:r>
      <w:r w:rsidRPr="0027309E">
        <w:t xml:space="preserve"> – это результаты работы над методической темой (темой по самообразованию), описание системы методической работы педагога по тому или иному направлению методической деятельности.</w:t>
      </w:r>
    </w:p>
    <w:p w:rsidR="00EF22F4" w:rsidRPr="0027309E" w:rsidRDefault="00EF22F4" w:rsidP="00EF22F4">
      <w:pPr>
        <w:ind w:firstLine="720"/>
      </w:pPr>
      <w:r w:rsidRPr="0027309E">
        <w:rPr>
          <w:b/>
        </w:rPr>
        <w:t xml:space="preserve"> «Результаты работы»</w:t>
      </w:r>
      <w:r w:rsidRPr="0027309E">
        <w:t xml:space="preserve"> - это коллекция лучших наработок: конспекты занятий, сценарии мероприятий; разработанные педагогом раздаточные материалы, упражнения, пособия, тесты, дидактические игры и пр.  А также детские работы, </w:t>
      </w:r>
      <w:r w:rsidR="00814677" w:rsidRPr="0027309E">
        <w:t>дипломы, грамоты</w:t>
      </w:r>
      <w:r w:rsidRPr="0027309E">
        <w:t>, и т.д.</w:t>
      </w:r>
    </w:p>
    <w:p w:rsidR="00EF22F4" w:rsidRPr="0027309E" w:rsidRDefault="00EF22F4" w:rsidP="00EF22F4"/>
    <w:p w:rsidR="00EF22F4" w:rsidRDefault="00EF22F4" w:rsidP="00D22DBE">
      <w:pPr>
        <w:tabs>
          <w:tab w:val="left" w:pos="426"/>
        </w:tabs>
        <w:spacing w:line="360" w:lineRule="auto"/>
        <w:jc w:val="both"/>
      </w:pPr>
    </w:p>
    <w:p w:rsidR="00B4194B" w:rsidRDefault="00B4194B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061A02"/>
    <w:p w:rsidR="00866A62" w:rsidRDefault="00866A62" w:rsidP="00866A62">
      <w:pPr>
        <w:spacing w:before="100" w:beforeAutospacing="1" w:after="100" w:afterAutospacing="1"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 7</w:t>
      </w:r>
    </w:p>
    <w:p w:rsidR="00866A62" w:rsidRPr="00056CA4" w:rsidRDefault="00866A62" w:rsidP="00866A62">
      <w:pPr>
        <w:spacing w:before="100" w:beforeAutospacing="1" w:after="100" w:afterAutospacing="1"/>
        <w:jc w:val="center"/>
        <w:rPr>
          <w:b/>
          <w:lang w:eastAsia="en-US"/>
        </w:rPr>
      </w:pPr>
      <w:r w:rsidRPr="00056CA4">
        <w:rPr>
          <w:b/>
          <w:lang w:eastAsia="en-US"/>
        </w:rPr>
        <w:t>Правила ведения дискуссии:</w:t>
      </w:r>
    </w:p>
    <w:p w:rsidR="00866A62" w:rsidRPr="00056CA4" w:rsidRDefault="00866A62" w:rsidP="00866A62">
      <w:pPr>
        <w:spacing w:before="100" w:beforeAutospacing="1" w:after="100" w:afterAutospacing="1"/>
        <w:ind w:firstLine="360"/>
        <w:jc w:val="both"/>
        <w:rPr>
          <w:lang w:eastAsia="en-US"/>
        </w:rPr>
      </w:pPr>
      <w:r w:rsidRPr="00056CA4">
        <w:rPr>
          <w:bCs/>
          <w:lang w:eastAsia="en-US"/>
        </w:rPr>
        <w:t>Дискуссия</w:t>
      </w:r>
      <w:r w:rsidRPr="00056CA4">
        <w:rPr>
          <w:lang w:eastAsia="en-US"/>
        </w:rPr>
        <w:t> (от лат. </w:t>
      </w:r>
      <w:r w:rsidRPr="00056CA4">
        <w:rPr>
          <w:i/>
          <w:iCs/>
          <w:lang w:eastAsia="en-US"/>
        </w:rPr>
        <w:t>discussio</w:t>
      </w:r>
      <w:r w:rsidRPr="00056CA4">
        <w:rPr>
          <w:lang w:eastAsia="en-US"/>
        </w:rPr>
        <w:t> — рассмотрение, исследование) — обсуждение какого-либо спорного вопроса, проблемы; спор. Важной характеристикой дискуссии, отличающей её от других видов спора, является аргументированность. Обсуждая спорную (дискуссионную) проблему, в которой каждая сторона, оппонируя мнению собеседника, аргументирует свою позицию.</w:t>
      </w:r>
    </w:p>
    <w:p w:rsidR="00866A62" w:rsidRPr="00056CA4" w:rsidRDefault="00866A62" w:rsidP="00866A62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bCs/>
          <w:lang w:eastAsia="en-US"/>
        </w:rPr>
        <w:t>Всегда помните о цели дискуссии — найти истину, решение, выход</w:t>
      </w:r>
      <w:r w:rsidRPr="00056CA4">
        <w:rPr>
          <w:lang w:eastAsia="en-US"/>
        </w:rPr>
        <w:t xml:space="preserve">. </w:t>
      </w:r>
    </w:p>
    <w:p w:rsidR="00866A62" w:rsidRPr="00056CA4" w:rsidRDefault="00866A62" w:rsidP="00866A62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bCs/>
          <w:lang w:eastAsia="en-US"/>
        </w:rPr>
        <w:t>С уважением относитесь к мнению другого человека</w:t>
      </w:r>
      <w:r w:rsidRPr="00056CA4">
        <w:rPr>
          <w:lang w:eastAsia="en-US"/>
        </w:rPr>
        <w:t xml:space="preserve">. </w:t>
      </w:r>
    </w:p>
    <w:p w:rsidR="00866A62" w:rsidRPr="00056CA4" w:rsidRDefault="00866A62" w:rsidP="00866A62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bCs/>
          <w:lang w:eastAsia="en-US"/>
        </w:rPr>
        <w:t>Любое высказываемое мнение должно быть аргументировано</w:t>
      </w:r>
      <w:r w:rsidRPr="00056CA4">
        <w:rPr>
          <w:lang w:eastAsia="en-US"/>
        </w:rPr>
        <w:t xml:space="preserve">. </w:t>
      </w:r>
    </w:p>
    <w:p w:rsidR="00866A62" w:rsidRPr="00056CA4" w:rsidRDefault="00866A62" w:rsidP="00866A62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bCs/>
          <w:lang w:eastAsia="en-US"/>
        </w:rPr>
        <w:t>Уважайте мнение любого человека</w:t>
      </w:r>
      <w:r w:rsidRPr="00056CA4">
        <w:rPr>
          <w:lang w:eastAsia="en-US"/>
        </w:rPr>
        <w:t xml:space="preserve">. </w:t>
      </w:r>
    </w:p>
    <w:p w:rsidR="00866A62" w:rsidRPr="00056CA4" w:rsidRDefault="00866A62" w:rsidP="00866A62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bCs/>
          <w:lang w:eastAsia="en-US"/>
        </w:rPr>
        <w:t>Придерживайтесь дружелюбного тона</w:t>
      </w:r>
      <w:r w:rsidRPr="00056CA4">
        <w:rPr>
          <w:lang w:eastAsia="en-US"/>
        </w:rPr>
        <w:t xml:space="preserve">. </w:t>
      </w:r>
    </w:p>
    <w:p w:rsidR="00866A62" w:rsidRPr="00056CA4" w:rsidRDefault="00866A62" w:rsidP="00866A62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bCs/>
          <w:lang w:eastAsia="en-US"/>
        </w:rPr>
        <w:t>Не спорьте ради спора!</w:t>
      </w:r>
      <w:r w:rsidRPr="00056CA4">
        <w:rPr>
          <w:lang w:eastAsia="en-US"/>
        </w:rPr>
        <w:t> </w:t>
      </w:r>
    </w:p>
    <w:p w:rsidR="00866A62" w:rsidRPr="00056CA4" w:rsidRDefault="00866A62" w:rsidP="00866A62">
      <w:pPr>
        <w:numPr>
          <w:ilvl w:val="0"/>
          <w:numId w:val="15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bCs/>
          <w:lang w:eastAsia="en-US"/>
        </w:rPr>
        <w:t>В дискуссии могут участвовать только те, кто открыт для другой точки зрения и терпим к иному мнению</w:t>
      </w:r>
      <w:r w:rsidRPr="00056CA4">
        <w:rPr>
          <w:lang w:eastAsia="en-US"/>
        </w:rPr>
        <w:t xml:space="preserve">. </w:t>
      </w:r>
    </w:p>
    <w:p w:rsidR="00866A62" w:rsidRPr="00056CA4" w:rsidRDefault="00866A62" w:rsidP="00866A62">
      <w:pPr>
        <w:spacing w:before="100" w:beforeAutospacing="1" w:after="100" w:afterAutospacing="1"/>
        <w:ind w:firstLine="360"/>
        <w:jc w:val="both"/>
        <w:rPr>
          <w:lang w:eastAsia="en-US"/>
        </w:rPr>
      </w:pPr>
      <w:r w:rsidRPr="00056CA4">
        <w:rPr>
          <w:lang w:eastAsia="en-US"/>
        </w:rPr>
        <w:t>Следует отметить, что какова бы не была тема дискуссии -  оценивается общая эрудиция конкурсанта, его знание современных образовательных тенденций, коммуникационная культура.</w:t>
      </w:r>
    </w:p>
    <w:p w:rsidR="00866A62" w:rsidRPr="00056CA4" w:rsidRDefault="00866A62" w:rsidP="00866A62">
      <w:pPr>
        <w:spacing w:before="100" w:beforeAutospacing="1" w:after="100" w:afterAutospacing="1"/>
        <w:ind w:firstLine="360"/>
        <w:jc w:val="both"/>
        <w:rPr>
          <w:lang w:eastAsia="en-US"/>
        </w:rPr>
      </w:pPr>
      <w:r w:rsidRPr="00056CA4">
        <w:rPr>
          <w:lang w:eastAsia="en-US"/>
        </w:rPr>
        <w:t xml:space="preserve"> Дискуссия предполагает вступительное слово ведущего и приглашение к обмену мнениями по сформулированной проблеме. </w:t>
      </w:r>
    </w:p>
    <w:p w:rsidR="00866A62" w:rsidRPr="00056CA4" w:rsidRDefault="00866A62" w:rsidP="00866A62">
      <w:pPr>
        <w:spacing w:before="100" w:beforeAutospacing="1" w:after="100" w:afterAutospacing="1"/>
        <w:ind w:firstLine="360"/>
        <w:jc w:val="both"/>
        <w:rPr>
          <w:lang w:eastAsia="en-US"/>
        </w:rPr>
      </w:pPr>
      <w:r w:rsidRPr="00056CA4">
        <w:rPr>
          <w:lang w:eastAsia="en-US"/>
        </w:rPr>
        <w:t xml:space="preserve">Несколько дополнительных советов, которые позволят добиться успеха в дискуссии: </w:t>
      </w:r>
    </w:p>
    <w:p w:rsidR="00866A62" w:rsidRPr="00056CA4" w:rsidRDefault="00866A62" w:rsidP="00866A62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lang w:eastAsia="en-US"/>
        </w:rPr>
        <w:t>Высказывайте своё мнение чётко, аргументировано, не упускайте случая блеснуть эрудицией, но</w:t>
      </w:r>
      <w:r>
        <w:rPr>
          <w:lang w:eastAsia="en-US"/>
        </w:rPr>
        <w:t xml:space="preserve"> ее будьте излишне эмоциональны.</w:t>
      </w:r>
    </w:p>
    <w:p w:rsidR="00866A62" w:rsidRPr="00056CA4" w:rsidRDefault="00866A62" w:rsidP="00866A62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lang w:eastAsia="en-US"/>
        </w:rPr>
        <w:t>Не «растекайтесь мыслью по древу», а строго придерживайтесь темы беседы;</w:t>
      </w:r>
    </w:p>
    <w:p w:rsidR="00866A62" w:rsidRPr="00056CA4" w:rsidRDefault="00866A62" w:rsidP="00866A62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lang w:eastAsia="en-US"/>
        </w:rPr>
        <w:t xml:space="preserve">Приветствуется чувство юмора. </w:t>
      </w:r>
    </w:p>
    <w:p w:rsidR="00866A62" w:rsidRPr="00056CA4" w:rsidRDefault="00866A62" w:rsidP="00866A62">
      <w:pPr>
        <w:numPr>
          <w:ilvl w:val="0"/>
          <w:numId w:val="16"/>
        </w:numPr>
        <w:spacing w:before="100" w:beforeAutospacing="1" w:after="100" w:afterAutospacing="1"/>
        <w:jc w:val="both"/>
        <w:rPr>
          <w:lang w:eastAsia="en-US"/>
        </w:rPr>
      </w:pPr>
      <w:r w:rsidRPr="00056CA4">
        <w:rPr>
          <w:lang w:eastAsia="en-US"/>
        </w:rPr>
        <w:t>Желательно, чтобы заключительное слово участника дискуссии было кратким, ярким и убедительным, указывало решение поставленной проблемы, опиралось на более удачные и интересные выступления участников диспута, ставило новые проблемы, вызывало интерес.</w:t>
      </w:r>
    </w:p>
    <w:p w:rsidR="00866A62" w:rsidRPr="00056CA4" w:rsidRDefault="00866A62" w:rsidP="00866A62"/>
    <w:p w:rsidR="00866A62" w:rsidRDefault="00866A62" w:rsidP="00061A02"/>
    <w:p w:rsidR="00866A62" w:rsidRPr="00C42982" w:rsidRDefault="00866A62" w:rsidP="00061A02">
      <w:pPr>
        <w:rPr>
          <w:b/>
          <w:color w:val="0070C0"/>
        </w:rPr>
      </w:pPr>
    </w:p>
    <w:sectPr w:rsidR="00866A62" w:rsidRPr="00C42982" w:rsidSect="00B4194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37" w:rsidRDefault="00E46A37" w:rsidP="004164FB">
      <w:r>
        <w:separator/>
      </w:r>
    </w:p>
  </w:endnote>
  <w:endnote w:type="continuationSeparator" w:id="0">
    <w:p w:rsidR="00E46A37" w:rsidRDefault="00E46A37" w:rsidP="0041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44" w:rsidRDefault="00227744">
    <w:pPr>
      <w:pStyle w:val="a3"/>
    </w:pPr>
    <w:r>
      <w:tab/>
      <w:t xml:space="preserve">- </w:t>
    </w:r>
    <w:r w:rsidR="001B60B0">
      <w:fldChar w:fldCharType="begin"/>
    </w:r>
    <w:r w:rsidR="001B60B0">
      <w:instrText xml:space="preserve"> PAGE </w:instrText>
    </w:r>
    <w:r w:rsidR="001B60B0">
      <w:fldChar w:fldCharType="separate"/>
    </w:r>
    <w:r w:rsidR="007B7C19">
      <w:rPr>
        <w:noProof/>
      </w:rPr>
      <w:t>1</w:t>
    </w:r>
    <w:r w:rsidR="001B60B0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37" w:rsidRDefault="00E46A37" w:rsidP="004164FB">
      <w:r>
        <w:separator/>
      </w:r>
    </w:p>
  </w:footnote>
  <w:footnote w:type="continuationSeparator" w:id="0">
    <w:p w:rsidR="00E46A37" w:rsidRDefault="00E46A37" w:rsidP="0041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E0D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FCD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92B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9E8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DE6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244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4B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12C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0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604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B643502"/>
    <w:multiLevelType w:val="hybridMultilevel"/>
    <w:tmpl w:val="8B723666"/>
    <w:lvl w:ilvl="0" w:tplc="AFA84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760459"/>
    <w:multiLevelType w:val="hybridMultilevel"/>
    <w:tmpl w:val="6FE4FD46"/>
    <w:lvl w:ilvl="0" w:tplc="0D225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C470D"/>
    <w:multiLevelType w:val="hybridMultilevel"/>
    <w:tmpl w:val="57C22FFE"/>
    <w:lvl w:ilvl="0" w:tplc="AFA84F40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126A2F17"/>
    <w:multiLevelType w:val="multilevel"/>
    <w:tmpl w:val="6DFE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6B48B9"/>
    <w:multiLevelType w:val="hybridMultilevel"/>
    <w:tmpl w:val="24448FB6"/>
    <w:lvl w:ilvl="0" w:tplc="0D225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55D5E"/>
    <w:multiLevelType w:val="hybridMultilevel"/>
    <w:tmpl w:val="3E98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E1C2E"/>
    <w:multiLevelType w:val="hybridMultilevel"/>
    <w:tmpl w:val="93DCD624"/>
    <w:lvl w:ilvl="0" w:tplc="AFA84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A11401"/>
    <w:multiLevelType w:val="hybridMultilevel"/>
    <w:tmpl w:val="55C2705A"/>
    <w:lvl w:ilvl="0" w:tplc="3D60FB6E">
      <w:start w:val="1"/>
      <w:numFmt w:val="bullet"/>
      <w:lvlText w:val="–"/>
      <w:lvlJc w:val="left"/>
      <w:pPr>
        <w:tabs>
          <w:tab w:val="num" w:pos="720"/>
        </w:tabs>
        <w:ind w:left="567" w:hanging="207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F061A2"/>
    <w:multiLevelType w:val="hybridMultilevel"/>
    <w:tmpl w:val="AEAA3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A82371"/>
    <w:multiLevelType w:val="hybridMultilevel"/>
    <w:tmpl w:val="DE005A96"/>
    <w:lvl w:ilvl="0" w:tplc="0D22508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D63BC"/>
    <w:multiLevelType w:val="hybridMultilevel"/>
    <w:tmpl w:val="0E8ECB3C"/>
    <w:lvl w:ilvl="0" w:tplc="0D22508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4D5389"/>
    <w:multiLevelType w:val="hybridMultilevel"/>
    <w:tmpl w:val="3B2E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E2709C"/>
    <w:multiLevelType w:val="hybridMultilevel"/>
    <w:tmpl w:val="C69CD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D3546D"/>
    <w:multiLevelType w:val="hybridMultilevel"/>
    <w:tmpl w:val="637E5B34"/>
    <w:lvl w:ilvl="0" w:tplc="6CCEA1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5A4CD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BCE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6C1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C04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C0F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7CE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3C2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38A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35F4D9C"/>
    <w:multiLevelType w:val="hybridMultilevel"/>
    <w:tmpl w:val="9768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D5103F"/>
    <w:multiLevelType w:val="hybridMultilevel"/>
    <w:tmpl w:val="D7A8D162"/>
    <w:lvl w:ilvl="0" w:tplc="0D22508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842AFC"/>
    <w:multiLevelType w:val="hybridMultilevel"/>
    <w:tmpl w:val="90E6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2465C"/>
    <w:multiLevelType w:val="hybridMultilevel"/>
    <w:tmpl w:val="E7CC13E6"/>
    <w:lvl w:ilvl="0" w:tplc="F39E7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27CDD"/>
    <w:multiLevelType w:val="hybridMultilevel"/>
    <w:tmpl w:val="247AA8DE"/>
    <w:lvl w:ilvl="0" w:tplc="AFA84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84153"/>
    <w:multiLevelType w:val="hybridMultilevel"/>
    <w:tmpl w:val="9A5AF1EA"/>
    <w:lvl w:ilvl="0" w:tplc="0D22508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D281D"/>
    <w:multiLevelType w:val="hybridMultilevel"/>
    <w:tmpl w:val="57E2EB8E"/>
    <w:lvl w:ilvl="0" w:tplc="5A00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C8D"/>
    <w:multiLevelType w:val="hybridMultilevel"/>
    <w:tmpl w:val="7C1E23FE"/>
    <w:lvl w:ilvl="0" w:tplc="AFA84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4D3A20"/>
    <w:multiLevelType w:val="hybridMultilevel"/>
    <w:tmpl w:val="38463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B2BAF"/>
    <w:multiLevelType w:val="hybridMultilevel"/>
    <w:tmpl w:val="1924FC28"/>
    <w:lvl w:ilvl="0" w:tplc="AFA84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E03846"/>
    <w:multiLevelType w:val="hybridMultilevel"/>
    <w:tmpl w:val="19C2A20C"/>
    <w:lvl w:ilvl="0" w:tplc="AFA84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547696"/>
    <w:multiLevelType w:val="hybridMultilevel"/>
    <w:tmpl w:val="4770FCB4"/>
    <w:lvl w:ilvl="0" w:tplc="0D2250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E15402"/>
    <w:multiLevelType w:val="multilevel"/>
    <w:tmpl w:val="4E4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37422A"/>
    <w:multiLevelType w:val="hybridMultilevel"/>
    <w:tmpl w:val="EB74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1301B"/>
    <w:multiLevelType w:val="hybridMultilevel"/>
    <w:tmpl w:val="4E404F84"/>
    <w:lvl w:ilvl="0" w:tplc="27286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D26CE9"/>
    <w:multiLevelType w:val="hybridMultilevel"/>
    <w:tmpl w:val="D7CAEC20"/>
    <w:lvl w:ilvl="0" w:tplc="0D2250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1">
    <w:nsid w:val="672707D0"/>
    <w:multiLevelType w:val="hybridMultilevel"/>
    <w:tmpl w:val="F38C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56672"/>
    <w:multiLevelType w:val="hybridMultilevel"/>
    <w:tmpl w:val="FBB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071D6"/>
    <w:multiLevelType w:val="hybridMultilevel"/>
    <w:tmpl w:val="C614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AF6DCC"/>
    <w:multiLevelType w:val="hybridMultilevel"/>
    <w:tmpl w:val="D15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E57FAE"/>
    <w:multiLevelType w:val="hybridMultilevel"/>
    <w:tmpl w:val="2796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740342"/>
    <w:multiLevelType w:val="hybridMultilevel"/>
    <w:tmpl w:val="3AB20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43"/>
  </w:num>
  <w:num w:numId="5">
    <w:abstractNumId w:val="31"/>
  </w:num>
  <w:num w:numId="6">
    <w:abstractNumId w:val="26"/>
  </w:num>
  <w:num w:numId="7">
    <w:abstractNumId w:val="19"/>
  </w:num>
  <w:num w:numId="8">
    <w:abstractNumId w:val="24"/>
  </w:num>
  <w:num w:numId="9">
    <w:abstractNumId w:val="12"/>
  </w:num>
  <w:num w:numId="10">
    <w:abstractNumId w:val="42"/>
  </w:num>
  <w:num w:numId="11">
    <w:abstractNumId w:val="16"/>
  </w:num>
  <w:num w:numId="12">
    <w:abstractNumId w:val="10"/>
  </w:num>
  <w:num w:numId="13">
    <w:abstractNumId w:val="22"/>
  </w:num>
  <w:num w:numId="14">
    <w:abstractNumId w:val="14"/>
  </w:num>
  <w:num w:numId="15">
    <w:abstractNumId w:val="38"/>
  </w:num>
  <w:num w:numId="16">
    <w:abstractNumId w:val="27"/>
  </w:num>
  <w:num w:numId="17">
    <w:abstractNumId w:val="46"/>
  </w:num>
  <w:num w:numId="18">
    <w:abstractNumId w:val="36"/>
  </w:num>
  <w:num w:numId="19">
    <w:abstractNumId w:val="21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9"/>
  </w:num>
  <w:num w:numId="32">
    <w:abstractNumId w:val="37"/>
  </w:num>
  <w:num w:numId="33">
    <w:abstractNumId w:val="11"/>
  </w:num>
  <w:num w:numId="34">
    <w:abstractNumId w:val="17"/>
  </w:num>
  <w:num w:numId="35">
    <w:abstractNumId w:val="29"/>
  </w:num>
  <w:num w:numId="36">
    <w:abstractNumId w:val="13"/>
  </w:num>
  <w:num w:numId="37">
    <w:abstractNumId w:val="32"/>
  </w:num>
  <w:num w:numId="38">
    <w:abstractNumId w:val="34"/>
  </w:num>
  <w:num w:numId="39">
    <w:abstractNumId w:val="23"/>
  </w:num>
  <w:num w:numId="40">
    <w:abstractNumId w:val="35"/>
  </w:num>
  <w:num w:numId="41">
    <w:abstractNumId w:val="20"/>
  </w:num>
  <w:num w:numId="42">
    <w:abstractNumId w:val="30"/>
  </w:num>
  <w:num w:numId="43">
    <w:abstractNumId w:val="40"/>
  </w:num>
  <w:num w:numId="44">
    <w:abstractNumId w:val="18"/>
  </w:num>
  <w:num w:numId="45">
    <w:abstractNumId w:val="41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4F3"/>
    <w:rsid w:val="00012A7F"/>
    <w:rsid w:val="000606BD"/>
    <w:rsid w:val="00061A02"/>
    <w:rsid w:val="00062CDC"/>
    <w:rsid w:val="00070735"/>
    <w:rsid w:val="00071F7E"/>
    <w:rsid w:val="00077D0A"/>
    <w:rsid w:val="000A1A36"/>
    <w:rsid w:val="000B7526"/>
    <w:rsid w:val="000D07E4"/>
    <w:rsid w:val="000D13E2"/>
    <w:rsid w:val="000E07E3"/>
    <w:rsid w:val="000F6A51"/>
    <w:rsid w:val="00115416"/>
    <w:rsid w:val="00131148"/>
    <w:rsid w:val="001363F1"/>
    <w:rsid w:val="00144E59"/>
    <w:rsid w:val="00147B6B"/>
    <w:rsid w:val="00157B14"/>
    <w:rsid w:val="00181E83"/>
    <w:rsid w:val="00182A7C"/>
    <w:rsid w:val="001B60B0"/>
    <w:rsid w:val="001C14F3"/>
    <w:rsid w:val="001D3347"/>
    <w:rsid w:val="001D7CDC"/>
    <w:rsid w:val="001E5802"/>
    <w:rsid w:val="001F0EBD"/>
    <w:rsid w:val="00202F6A"/>
    <w:rsid w:val="002036F0"/>
    <w:rsid w:val="0020654B"/>
    <w:rsid w:val="002067BD"/>
    <w:rsid w:val="00207A69"/>
    <w:rsid w:val="00227744"/>
    <w:rsid w:val="00231034"/>
    <w:rsid w:val="002310C9"/>
    <w:rsid w:val="00244A0F"/>
    <w:rsid w:val="00244A25"/>
    <w:rsid w:val="00270812"/>
    <w:rsid w:val="002816FD"/>
    <w:rsid w:val="002A137A"/>
    <w:rsid w:val="002A4633"/>
    <w:rsid w:val="002E7EF7"/>
    <w:rsid w:val="0032746E"/>
    <w:rsid w:val="00330505"/>
    <w:rsid w:val="00342CA6"/>
    <w:rsid w:val="003559F0"/>
    <w:rsid w:val="00382B7D"/>
    <w:rsid w:val="00390832"/>
    <w:rsid w:val="003A62D7"/>
    <w:rsid w:val="003B4580"/>
    <w:rsid w:val="003C4F35"/>
    <w:rsid w:val="003C5AA2"/>
    <w:rsid w:val="003C6A2C"/>
    <w:rsid w:val="003D27D9"/>
    <w:rsid w:val="003F10D7"/>
    <w:rsid w:val="003F35B1"/>
    <w:rsid w:val="003F781E"/>
    <w:rsid w:val="004164FB"/>
    <w:rsid w:val="004209AA"/>
    <w:rsid w:val="00440DB2"/>
    <w:rsid w:val="00456665"/>
    <w:rsid w:val="0046325C"/>
    <w:rsid w:val="004776FC"/>
    <w:rsid w:val="004B49B3"/>
    <w:rsid w:val="004E3177"/>
    <w:rsid w:val="004F1009"/>
    <w:rsid w:val="00502336"/>
    <w:rsid w:val="00516379"/>
    <w:rsid w:val="00521DC5"/>
    <w:rsid w:val="00546A63"/>
    <w:rsid w:val="005B293D"/>
    <w:rsid w:val="005C580D"/>
    <w:rsid w:val="005C75E5"/>
    <w:rsid w:val="005D115B"/>
    <w:rsid w:val="005D304B"/>
    <w:rsid w:val="005E057B"/>
    <w:rsid w:val="00601322"/>
    <w:rsid w:val="00615445"/>
    <w:rsid w:val="00615CD0"/>
    <w:rsid w:val="00617CFD"/>
    <w:rsid w:val="00642DDF"/>
    <w:rsid w:val="0064322D"/>
    <w:rsid w:val="006519F1"/>
    <w:rsid w:val="0066206A"/>
    <w:rsid w:val="0068513B"/>
    <w:rsid w:val="006920CB"/>
    <w:rsid w:val="006926A3"/>
    <w:rsid w:val="006A3588"/>
    <w:rsid w:val="006C0E14"/>
    <w:rsid w:val="00710FF9"/>
    <w:rsid w:val="00711835"/>
    <w:rsid w:val="00721962"/>
    <w:rsid w:val="00730806"/>
    <w:rsid w:val="0073424D"/>
    <w:rsid w:val="0075589E"/>
    <w:rsid w:val="0076065F"/>
    <w:rsid w:val="0077278C"/>
    <w:rsid w:val="00787295"/>
    <w:rsid w:val="007B6895"/>
    <w:rsid w:val="007B7C19"/>
    <w:rsid w:val="007E1D92"/>
    <w:rsid w:val="007E4FBD"/>
    <w:rsid w:val="007E75E5"/>
    <w:rsid w:val="00814677"/>
    <w:rsid w:val="00823F55"/>
    <w:rsid w:val="00831C0E"/>
    <w:rsid w:val="00836EEB"/>
    <w:rsid w:val="00842FAE"/>
    <w:rsid w:val="00857466"/>
    <w:rsid w:val="00866A62"/>
    <w:rsid w:val="00872681"/>
    <w:rsid w:val="0087499E"/>
    <w:rsid w:val="0088515F"/>
    <w:rsid w:val="008A71CA"/>
    <w:rsid w:val="009052A9"/>
    <w:rsid w:val="00911947"/>
    <w:rsid w:val="009145D6"/>
    <w:rsid w:val="00923E52"/>
    <w:rsid w:val="00984C84"/>
    <w:rsid w:val="009B7004"/>
    <w:rsid w:val="009C10E3"/>
    <w:rsid w:val="009C75D3"/>
    <w:rsid w:val="009D2141"/>
    <w:rsid w:val="009E1824"/>
    <w:rsid w:val="009E71EA"/>
    <w:rsid w:val="00A11471"/>
    <w:rsid w:val="00A2580E"/>
    <w:rsid w:val="00A261FA"/>
    <w:rsid w:val="00A31D75"/>
    <w:rsid w:val="00A41F02"/>
    <w:rsid w:val="00A709D4"/>
    <w:rsid w:val="00A709E0"/>
    <w:rsid w:val="00A75CF4"/>
    <w:rsid w:val="00AE6805"/>
    <w:rsid w:val="00AF3091"/>
    <w:rsid w:val="00AF5DAD"/>
    <w:rsid w:val="00B10471"/>
    <w:rsid w:val="00B1700F"/>
    <w:rsid w:val="00B37FE8"/>
    <w:rsid w:val="00B4194B"/>
    <w:rsid w:val="00B70E49"/>
    <w:rsid w:val="00B84A46"/>
    <w:rsid w:val="00B85B24"/>
    <w:rsid w:val="00B93C14"/>
    <w:rsid w:val="00BD00DE"/>
    <w:rsid w:val="00BE4710"/>
    <w:rsid w:val="00BF08A3"/>
    <w:rsid w:val="00BF1E81"/>
    <w:rsid w:val="00C1183D"/>
    <w:rsid w:val="00C146CF"/>
    <w:rsid w:val="00C17175"/>
    <w:rsid w:val="00C42982"/>
    <w:rsid w:val="00C56002"/>
    <w:rsid w:val="00C60231"/>
    <w:rsid w:val="00C60804"/>
    <w:rsid w:val="00C65C50"/>
    <w:rsid w:val="00C81767"/>
    <w:rsid w:val="00C92359"/>
    <w:rsid w:val="00C940F0"/>
    <w:rsid w:val="00CA2DEB"/>
    <w:rsid w:val="00CE7537"/>
    <w:rsid w:val="00D04177"/>
    <w:rsid w:val="00D22DBE"/>
    <w:rsid w:val="00D2643C"/>
    <w:rsid w:val="00D340C4"/>
    <w:rsid w:val="00D45B43"/>
    <w:rsid w:val="00D46E09"/>
    <w:rsid w:val="00D47CC1"/>
    <w:rsid w:val="00D515AF"/>
    <w:rsid w:val="00D6181B"/>
    <w:rsid w:val="00D83BD3"/>
    <w:rsid w:val="00DA7469"/>
    <w:rsid w:val="00DB06F8"/>
    <w:rsid w:val="00DB1383"/>
    <w:rsid w:val="00DE7E9E"/>
    <w:rsid w:val="00E037FE"/>
    <w:rsid w:val="00E10568"/>
    <w:rsid w:val="00E14237"/>
    <w:rsid w:val="00E15169"/>
    <w:rsid w:val="00E17AF7"/>
    <w:rsid w:val="00E40FEB"/>
    <w:rsid w:val="00E46A37"/>
    <w:rsid w:val="00E47E28"/>
    <w:rsid w:val="00E86281"/>
    <w:rsid w:val="00E97D84"/>
    <w:rsid w:val="00EF22F4"/>
    <w:rsid w:val="00EF42CE"/>
    <w:rsid w:val="00F41148"/>
    <w:rsid w:val="00F43662"/>
    <w:rsid w:val="00F449DE"/>
    <w:rsid w:val="00FA30F8"/>
    <w:rsid w:val="00FB2F46"/>
    <w:rsid w:val="00FC36C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C9E349A-50E9-4CEA-B522-6844CC7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4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C14F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C14F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C14F3"/>
    <w:rPr>
      <w:rFonts w:cs="Times New Roman"/>
      <w:b/>
      <w:bCs/>
    </w:rPr>
  </w:style>
  <w:style w:type="paragraph" w:styleId="a7">
    <w:name w:val="No Spacing"/>
    <w:uiPriority w:val="99"/>
    <w:qFormat/>
    <w:rsid w:val="001C14F3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1C14F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C14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C14F3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1C14F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1C14F3"/>
    <w:pPr>
      <w:ind w:firstLine="709"/>
      <w:jc w:val="both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uiPriority w:val="99"/>
    <w:locked/>
    <w:rsid w:val="001C14F3"/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1C14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C14F3"/>
    <w:rPr>
      <w:rFonts w:ascii="Tahoma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rsid w:val="00062CDC"/>
    <w:rPr>
      <w:rFonts w:cs="Times New Roman"/>
    </w:rPr>
  </w:style>
  <w:style w:type="table" w:styleId="af">
    <w:name w:val="Table Grid"/>
    <w:basedOn w:val="a1"/>
    <w:uiPriority w:val="39"/>
    <w:locked/>
    <w:rsid w:val="00B419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ОН"/>
    <w:rsid w:val="00D22DBE"/>
    <w:pPr>
      <w:widowControl w:val="0"/>
      <w:suppressAutoHyphens/>
      <w:spacing w:line="36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823F5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823F55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D9F24-74B4-45AF-8242-F0B72219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remont30102015</cp:lastModifiedBy>
  <cp:revision>6</cp:revision>
  <cp:lastPrinted>2017-11-20T06:31:00Z</cp:lastPrinted>
  <dcterms:created xsi:type="dcterms:W3CDTF">2017-10-30T14:56:00Z</dcterms:created>
  <dcterms:modified xsi:type="dcterms:W3CDTF">2017-11-20T06:37:00Z</dcterms:modified>
</cp:coreProperties>
</file>